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Frutiger Next Com Light" w:cs="Frutiger Next Com Light"/>
          <w:color w:val="FFFFFF" w:themeColor="background1"/>
          <w:sz w:val="21"/>
          <w:lang w:eastAsia="de-DE" w:bidi="de-DE"/>
        </w:rPr>
        <w:id w:val="2063593472"/>
        <w:docPartObj>
          <w:docPartGallery w:val="Cover Pages"/>
          <w:docPartUnique/>
        </w:docPartObj>
      </w:sdtPr>
      <w:sdtEndPr>
        <w:rPr>
          <w:color w:val="auto"/>
        </w:rPr>
      </w:sdtEndPr>
      <w:sdtContent>
        <w:p w:rsidR="009E53E8" w:rsidRDefault="003F328D" w:rsidP="00DE4203">
          <w:pPr>
            <w:pStyle w:val="Kopfzeile"/>
            <w:tabs>
              <w:tab w:val="clear" w:pos="4536"/>
            </w:tabs>
            <w:ind w:left="567" w:right="70"/>
            <w:rPr>
              <w:color w:val="FFFFFF" w:themeColor="background1"/>
              <w:sz w:val="21"/>
              <w:szCs w:val="21"/>
            </w:rPr>
          </w:pPr>
          <w:r w:rsidRPr="00EF39E6">
            <w:rPr>
              <w:noProof/>
              <w:lang w:eastAsia="de-DE"/>
            </w:rPr>
            <mc:AlternateContent>
              <mc:Choice Requires="wpg">
                <w:drawing>
                  <wp:anchor distT="0" distB="0" distL="114300" distR="114300" simplePos="0" relativeHeight="251657216" behindDoc="1" locked="0" layoutInCell="1" allowOverlap="1">
                    <wp:simplePos x="0" y="0"/>
                    <wp:positionH relativeFrom="page">
                      <wp:posOffset>-81280</wp:posOffset>
                    </wp:positionH>
                    <wp:positionV relativeFrom="page">
                      <wp:posOffset>0</wp:posOffset>
                    </wp:positionV>
                    <wp:extent cx="7641590" cy="3536950"/>
                    <wp:effectExtent l="0" t="0" r="35560" b="6350"/>
                    <wp:wrapNone/>
                    <wp:docPr id="12" name="Gruppieren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41590" cy="3536950"/>
                              <a:chOff x="-128" y="0"/>
                              <a:chExt cx="12034" cy="5570"/>
                            </a:xfrm>
                          </wpg:grpSpPr>
                          <pic:pic xmlns:pic="http://schemas.openxmlformats.org/drawingml/2006/picture">
                            <pic:nvPicPr>
                              <pic:cNvPr id="14"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48" y="0"/>
                                <a:ext cx="3615" cy="3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Line 11"/>
                            <wps:cNvCnPr>
                              <a:cxnSpLocks noChangeShapeType="1"/>
                            </wps:cNvCnPr>
                            <wps:spPr bwMode="auto">
                              <a:xfrm>
                                <a:off x="1361" y="2268"/>
                                <a:ext cx="10545" cy="0"/>
                              </a:xfrm>
                              <a:prstGeom prst="line">
                                <a:avLst/>
                              </a:prstGeom>
                              <a:noFill/>
                              <a:ln w="7201">
                                <a:solidFill>
                                  <a:srgbClr val="A7A9AC"/>
                                </a:solidFill>
                                <a:prstDash val="solid"/>
                                <a:round/>
                                <a:headEnd/>
                                <a:tailEnd/>
                              </a:ln>
                              <a:extLst>
                                <a:ext uri="{909E8E84-426E-40DD-AFC4-6F175D3DCCD1}">
                                  <a14:hiddenFill xmlns:a14="http://schemas.microsoft.com/office/drawing/2010/main">
                                    <a:noFill/>
                                  </a14:hiddenFill>
                                </a:ext>
                              </a:extLst>
                            </wps:spPr>
                            <wps:bodyPr/>
                          </wps:wsp>
                          <wps:wsp>
                            <wps:cNvPr id="16" name="Line 12"/>
                            <wps:cNvCnPr>
                              <a:cxnSpLocks noChangeShapeType="1"/>
                            </wps:cNvCnPr>
                            <wps:spPr bwMode="auto">
                              <a:xfrm>
                                <a:off x="11339" y="2268"/>
                                <a:ext cx="0" cy="2494"/>
                              </a:xfrm>
                              <a:prstGeom prst="line">
                                <a:avLst/>
                              </a:prstGeom>
                              <a:noFill/>
                              <a:ln w="7201">
                                <a:solidFill>
                                  <a:srgbClr val="A7A9AC"/>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225" y="2267"/>
                                <a:ext cx="227" cy="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AutoShape 15"/>
                            <wps:cNvSpPr>
                              <a:spLocks/>
                            </wps:cNvSpPr>
                            <wps:spPr bwMode="auto">
                              <a:xfrm>
                                <a:off x="0" y="1530"/>
                                <a:ext cx="2254" cy="2991"/>
                              </a:xfrm>
                              <a:custGeom>
                                <a:avLst/>
                                <a:gdLst>
                                  <a:gd name="T0" fmla="*/ 1120 w 2254"/>
                                  <a:gd name="T1" fmla="+- 0 1757 1531"/>
                                  <a:gd name="T2" fmla="*/ 1757 h 2991"/>
                                  <a:gd name="T3" fmla="*/ 1116 w 2254"/>
                                  <a:gd name="T4" fmla="+- 0 1626 1531"/>
                                  <a:gd name="T5" fmla="*/ 1626 h 2991"/>
                                  <a:gd name="T6" fmla="*/ 1091 w 2254"/>
                                  <a:gd name="T7" fmla="+- 0 1559 1531"/>
                                  <a:gd name="T8" fmla="*/ 1559 h 2991"/>
                                  <a:gd name="T9" fmla="*/ 1024 w 2254"/>
                                  <a:gd name="T10" fmla="+- 0 1534 1531"/>
                                  <a:gd name="T11" fmla="*/ 1534 h 2991"/>
                                  <a:gd name="T12" fmla="*/ 893 w 2254"/>
                                  <a:gd name="T13" fmla="+- 0 1531 1531"/>
                                  <a:gd name="T14" fmla="*/ 1531 h 2991"/>
                                  <a:gd name="T15" fmla="*/ 0 w 2254"/>
                                  <a:gd name="T16" fmla="+- 0 1531 1531"/>
                                  <a:gd name="T17" fmla="*/ 1531 h 2991"/>
                                  <a:gd name="T18" fmla="*/ 0 w 2254"/>
                                  <a:gd name="T19" fmla="+- 0 2707 1531"/>
                                  <a:gd name="T20" fmla="*/ 2707 h 2991"/>
                                  <a:gd name="T21" fmla="*/ 893 w 2254"/>
                                  <a:gd name="T22" fmla="+- 0 2707 1531"/>
                                  <a:gd name="T23" fmla="*/ 2707 h 2991"/>
                                  <a:gd name="T24" fmla="*/ 1024 w 2254"/>
                                  <a:gd name="T25" fmla="+- 0 2704 1531"/>
                                  <a:gd name="T26" fmla="*/ 2704 h 2991"/>
                                  <a:gd name="T27" fmla="*/ 1091 w 2254"/>
                                  <a:gd name="T28" fmla="+- 0 2679 1531"/>
                                  <a:gd name="T29" fmla="*/ 2679 h 2991"/>
                                  <a:gd name="T30" fmla="*/ 1116 w 2254"/>
                                  <a:gd name="T31" fmla="+- 0 2611 1531"/>
                                  <a:gd name="T32" fmla="*/ 2611 h 2991"/>
                                  <a:gd name="T33" fmla="*/ 1120 w 2254"/>
                                  <a:gd name="T34" fmla="+- 0 2480 1531"/>
                                  <a:gd name="T35" fmla="*/ 2480 h 2991"/>
                                  <a:gd name="T36" fmla="*/ 1120 w 2254"/>
                                  <a:gd name="T37" fmla="+- 0 1757 1531"/>
                                  <a:gd name="T38" fmla="*/ 1757 h 2991"/>
                                  <a:gd name="T39" fmla="*/ 2254 w 2254"/>
                                  <a:gd name="T40" fmla="+- 0 3643 1531"/>
                                  <a:gd name="T41" fmla="*/ 3643 h 2991"/>
                                  <a:gd name="T42" fmla="*/ 2250 w 2254"/>
                                  <a:gd name="T43" fmla="+- 0 3511 1531"/>
                                  <a:gd name="T44" fmla="*/ 3511 h 2991"/>
                                  <a:gd name="T45" fmla="*/ 2225 w 2254"/>
                                  <a:gd name="T46" fmla="+- 0 3444 1531"/>
                                  <a:gd name="T47" fmla="*/ 3444 h 2991"/>
                                  <a:gd name="T48" fmla="*/ 2158 w 2254"/>
                                  <a:gd name="T49" fmla="+- 0 3419 1531"/>
                                  <a:gd name="T50" fmla="*/ 3419 h 2991"/>
                                  <a:gd name="T51" fmla="*/ 2027 w 2254"/>
                                  <a:gd name="T52" fmla="+- 0 3416 1531"/>
                                  <a:gd name="T53" fmla="*/ 3416 h 2991"/>
                                  <a:gd name="T54" fmla="*/ 1375 w 2254"/>
                                  <a:gd name="T55" fmla="+- 0 3416 1531"/>
                                  <a:gd name="T56" fmla="*/ 3416 h 2991"/>
                                  <a:gd name="T57" fmla="*/ 1244 w 2254"/>
                                  <a:gd name="T58" fmla="+- 0 3419 1531"/>
                                  <a:gd name="T59" fmla="*/ 3419 h 2991"/>
                                  <a:gd name="T60" fmla="*/ 1176 w 2254"/>
                                  <a:gd name="T61" fmla="+- 0 3444 1531"/>
                                  <a:gd name="T62" fmla="*/ 3444 h 2991"/>
                                  <a:gd name="T63" fmla="*/ 1152 w 2254"/>
                                  <a:gd name="T64" fmla="+- 0 3511 1531"/>
                                  <a:gd name="T65" fmla="*/ 3511 h 2991"/>
                                  <a:gd name="T66" fmla="*/ 1148 w 2254"/>
                                  <a:gd name="T67" fmla="+- 0 3643 1531"/>
                                  <a:gd name="T68" fmla="*/ 3643 h 2991"/>
                                  <a:gd name="T69" fmla="*/ 1148 w 2254"/>
                                  <a:gd name="T70" fmla="+- 0 4294 1531"/>
                                  <a:gd name="T71" fmla="*/ 4294 h 2991"/>
                                  <a:gd name="T72" fmla="*/ 1152 w 2254"/>
                                  <a:gd name="T73" fmla="+- 0 4426 1531"/>
                                  <a:gd name="T74" fmla="*/ 4426 h 2991"/>
                                  <a:gd name="T75" fmla="*/ 1176 w 2254"/>
                                  <a:gd name="T76" fmla="+- 0 4493 1531"/>
                                  <a:gd name="T77" fmla="*/ 4493 h 2991"/>
                                  <a:gd name="T78" fmla="*/ 1244 w 2254"/>
                                  <a:gd name="T79" fmla="+- 0 4518 1531"/>
                                  <a:gd name="T80" fmla="*/ 4518 h 2991"/>
                                  <a:gd name="T81" fmla="*/ 1375 w 2254"/>
                                  <a:gd name="T82" fmla="+- 0 4521 1531"/>
                                  <a:gd name="T83" fmla="*/ 4521 h 2991"/>
                                  <a:gd name="T84" fmla="*/ 2027 w 2254"/>
                                  <a:gd name="T85" fmla="+- 0 4521 1531"/>
                                  <a:gd name="T86" fmla="*/ 4521 h 2991"/>
                                  <a:gd name="T87" fmla="*/ 2158 w 2254"/>
                                  <a:gd name="T88" fmla="+- 0 4518 1531"/>
                                  <a:gd name="T89" fmla="*/ 4518 h 2991"/>
                                  <a:gd name="T90" fmla="*/ 2225 w 2254"/>
                                  <a:gd name="T91" fmla="+- 0 4493 1531"/>
                                  <a:gd name="T92" fmla="*/ 4493 h 2991"/>
                                  <a:gd name="T93" fmla="*/ 2250 w 2254"/>
                                  <a:gd name="T94" fmla="+- 0 4426 1531"/>
                                  <a:gd name="T95" fmla="*/ 4426 h 2991"/>
                                  <a:gd name="T96" fmla="*/ 2254 w 2254"/>
                                  <a:gd name="T97" fmla="+- 0 4294 1531"/>
                                  <a:gd name="T98" fmla="*/ 4294 h 2991"/>
                                  <a:gd name="T99" fmla="*/ 2254 w 2254"/>
                                  <a:gd name="T100" fmla="+- 0 3643 1531"/>
                                  <a:gd name="T101" fmla="*/ 3643 h 299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2254" h="2991">
                                    <a:moveTo>
                                      <a:pt x="1120" y="226"/>
                                    </a:moveTo>
                                    <a:lnTo>
                                      <a:pt x="1116" y="95"/>
                                    </a:lnTo>
                                    <a:lnTo>
                                      <a:pt x="1091" y="28"/>
                                    </a:lnTo>
                                    <a:lnTo>
                                      <a:pt x="1024" y="3"/>
                                    </a:lnTo>
                                    <a:lnTo>
                                      <a:pt x="893" y="0"/>
                                    </a:lnTo>
                                    <a:lnTo>
                                      <a:pt x="0" y="0"/>
                                    </a:lnTo>
                                    <a:lnTo>
                                      <a:pt x="0" y="1176"/>
                                    </a:lnTo>
                                    <a:lnTo>
                                      <a:pt x="893" y="1176"/>
                                    </a:lnTo>
                                    <a:lnTo>
                                      <a:pt x="1024" y="1173"/>
                                    </a:lnTo>
                                    <a:lnTo>
                                      <a:pt x="1091" y="1148"/>
                                    </a:lnTo>
                                    <a:lnTo>
                                      <a:pt x="1116" y="1080"/>
                                    </a:lnTo>
                                    <a:lnTo>
                                      <a:pt x="1120" y="949"/>
                                    </a:lnTo>
                                    <a:lnTo>
                                      <a:pt x="1120" y="226"/>
                                    </a:lnTo>
                                    <a:moveTo>
                                      <a:pt x="2254" y="2112"/>
                                    </a:moveTo>
                                    <a:lnTo>
                                      <a:pt x="2250" y="1980"/>
                                    </a:lnTo>
                                    <a:lnTo>
                                      <a:pt x="2225" y="1913"/>
                                    </a:lnTo>
                                    <a:lnTo>
                                      <a:pt x="2158" y="1888"/>
                                    </a:lnTo>
                                    <a:lnTo>
                                      <a:pt x="2027" y="1885"/>
                                    </a:lnTo>
                                    <a:lnTo>
                                      <a:pt x="1375" y="1885"/>
                                    </a:lnTo>
                                    <a:lnTo>
                                      <a:pt x="1244" y="1888"/>
                                    </a:lnTo>
                                    <a:lnTo>
                                      <a:pt x="1176" y="1913"/>
                                    </a:lnTo>
                                    <a:lnTo>
                                      <a:pt x="1152" y="1980"/>
                                    </a:lnTo>
                                    <a:lnTo>
                                      <a:pt x="1148" y="2112"/>
                                    </a:lnTo>
                                    <a:lnTo>
                                      <a:pt x="1148" y="2763"/>
                                    </a:lnTo>
                                    <a:lnTo>
                                      <a:pt x="1152" y="2895"/>
                                    </a:lnTo>
                                    <a:lnTo>
                                      <a:pt x="1176" y="2962"/>
                                    </a:lnTo>
                                    <a:lnTo>
                                      <a:pt x="1244" y="2987"/>
                                    </a:lnTo>
                                    <a:lnTo>
                                      <a:pt x="1375" y="2990"/>
                                    </a:lnTo>
                                    <a:lnTo>
                                      <a:pt x="2027" y="2990"/>
                                    </a:lnTo>
                                    <a:lnTo>
                                      <a:pt x="2158" y="2987"/>
                                    </a:lnTo>
                                    <a:lnTo>
                                      <a:pt x="2225" y="2962"/>
                                    </a:lnTo>
                                    <a:lnTo>
                                      <a:pt x="2250" y="2895"/>
                                    </a:lnTo>
                                    <a:lnTo>
                                      <a:pt x="2254" y="2763"/>
                                    </a:lnTo>
                                    <a:lnTo>
                                      <a:pt x="2254" y="2112"/>
                                    </a:lnTo>
                                  </a:path>
                                </a:pathLst>
                              </a:custGeom>
                              <a:solidFill>
                                <a:srgbClr val="006C9F">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6"/>
                            <wps:cNvSpPr>
                              <a:spLocks/>
                            </wps:cNvSpPr>
                            <wps:spPr bwMode="auto">
                              <a:xfrm>
                                <a:off x="439" y="2735"/>
                                <a:ext cx="681" cy="652"/>
                              </a:xfrm>
                              <a:custGeom>
                                <a:avLst/>
                                <a:gdLst>
                                  <a:gd name="T0" fmla="+- 0 893 439"/>
                                  <a:gd name="T1" fmla="*/ T0 w 681"/>
                                  <a:gd name="T2" fmla="+- 0 2735 2735"/>
                                  <a:gd name="T3" fmla="*/ 2735 h 652"/>
                                  <a:gd name="T4" fmla="+- 0 666 439"/>
                                  <a:gd name="T5" fmla="*/ T4 w 681"/>
                                  <a:gd name="T6" fmla="+- 0 2735 2735"/>
                                  <a:gd name="T7" fmla="*/ 2735 h 652"/>
                                  <a:gd name="T8" fmla="+- 0 535 439"/>
                                  <a:gd name="T9" fmla="*/ T8 w 681"/>
                                  <a:gd name="T10" fmla="+- 0 2739 2735"/>
                                  <a:gd name="T11" fmla="*/ 2739 h 652"/>
                                  <a:gd name="T12" fmla="+- 0 468 439"/>
                                  <a:gd name="T13" fmla="*/ T12 w 681"/>
                                  <a:gd name="T14" fmla="+- 0 2764 2735"/>
                                  <a:gd name="T15" fmla="*/ 2764 h 652"/>
                                  <a:gd name="T16" fmla="+- 0 443 439"/>
                                  <a:gd name="T17" fmla="*/ T16 w 681"/>
                                  <a:gd name="T18" fmla="+- 0 2831 2735"/>
                                  <a:gd name="T19" fmla="*/ 2831 h 652"/>
                                  <a:gd name="T20" fmla="+- 0 439 439"/>
                                  <a:gd name="T21" fmla="*/ T20 w 681"/>
                                  <a:gd name="T22" fmla="+- 0 2962 2735"/>
                                  <a:gd name="T23" fmla="*/ 2962 h 652"/>
                                  <a:gd name="T24" fmla="+- 0 439 439"/>
                                  <a:gd name="T25" fmla="*/ T24 w 681"/>
                                  <a:gd name="T26" fmla="+- 0 3161 2735"/>
                                  <a:gd name="T27" fmla="*/ 3161 h 652"/>
                                  <a:gd name="T28" fmla="+- 0 443 439"/>
                                  <a:gd name="T29" fmla="*/ T28 w 681"/>
                                  <a:gd name="T30" fmla="+- 0 3292 2735"/>
                                  <a:gd name="T31" fmla="*/ 3292 h 652"/>
                                  <a:gd name="T32" fmla="+- 0 468 439"/>
                                  <a:gd name="T33" fmla="*/ T32 w 681"/>
                                  <a:gd name="T34" fmla="+- 0 3359 2735"/>
                                  <a:gd name="T35" fmla="*/ 3359 h 652"/>
                                  <a:gd name="T36" fmla="+- 0 535 439"/>
                                  <a:gd name="T37" fmla="*/ T36 w 681"/>
                                  <a:gd name="T38" fmla="+- 0 3384 2735"/>
                                  <a:gd name="T39" fmla="*/ 3384 h 652"/>
                                  <a:gd name="T40" fmla="+- 0 666 439"/>
                                  <a:gd name="T41" fmla="*/ T40 w 681"/>
                                  <a:gd name="T42" fmla="+- 0 3387 2735"/>
                                  <a:gd name="T43" fmla="*/ 3387 h 652"/>
                                  <a:gd name="T44" fmla="+- 0 893 439"/>
                                  <a:gd name="T45" fmla="*/ T44 w 681"/>
                                  <a:gd name="T46" fmla="+- 0 3387 2735"/>
                                  <a:gd name="T47" fmla="*/ 3387 h 652"/>
                                  <a:gd name="T48" fmla="+- 0 1024 439"/>
                                  <a:gd name="T49" fmla="*/ T48 w 681"/>
                                  <a:gd name="T50" fmla="+- 0 3384 2735"/>
                                  <a:gd name="T51" fmla="*/ 3384 h 652"/>
                                  <a:gd name="T52" fmla="+- 0 1091 439"/>
                                  <a:gd name="T53" fmla="*/ T52 w 681"/>
                                  <a:gd name="T54" fmla="+- 0 3359 2735"/>
                                  <a:gd name="T55" fmla="*/ 3359 h 652"/>
                                  <a:gd name="T56" fmla="+- 0 1116 439"/>
                                  <a:gd name="T57" fmla="*/ T56 w 681"/>
                                  <a:gd name="T58" fmla="+- 0 3292 2735"/>
                                  <a:gd name="T59" fmla="*/ 3292 h 652"/>
                                  <a:gd name="T60" fmla="+- 0 1120 439"/>
                                  <a:gd name="T61" fmla="*/ T60 w 681"/>
                                  <a:gd name="T62" fmla="+- 0 3161 2735"/>
                                  <a:gd name="T63" fmla="*/ 3161 h 652"/>
                                  <a:gd name="T64" fmla="+- 0 1120 439"/>
                                  <a:gd name="T65" fmla="*/ T64 w 681"/>
                                  <a:gd name="T66" fmla="+- 0 2962 2735"/>
                                  <a:gd name="T67" fmla="*/ 2962 h 652"/>
                                  <a:gd name="T68" fmla="+- 0 1116 439"/>
                                  <a:gd name="T69" fmla="*/ T68 w 681"/>
                                  <a:gd name="T70" fmla="+- 0 2831 2735"/>
                                  <a:gd name="T71" fmla="*/ 2831 h 652"/>
                                  <a:gd name="T72" fmla="+- 0 1091 439"/>
                                  <a:gd name="T73" fmla="*/ T72 w 681"/>
                                  <a:gd name="T74" fmla="+- 0 2764 2735"/>
                                  <a:gd name="T75" fmla="*/ 2764 h 652"/>
                                  <a:gd name="T76" fmla="+- 0 1024 439"/>
                                  <a:gd name="T77" fmla="*/ T76 w 681"/>
                                  <a:gd name="T78" fmla="+- 0 2739 2735"/>
                                  <a:gd name="T79" fmla="*/ 2739 h 652"/>
                                  <a:gd name="T80" fmla="+- 0 893 439"/>
                                  <a:gd name="T81" fmla="*/ T80 w 681"/>
                                  <a:gd name="T82" fmla="+- 0 2735 2735"/>
                                  <a:gd name="T83" fmla="*/ 2735 h 6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1" h="652">
                                    <a:moveTo>
                                      <a:pt x="454" y="0"/>
                                    </a:moveTo>
                                    <a:lnTo>
                                      <a:pt x="227" y="0"/>
                                    </a:lnTo>
                                    <a:lnTo>
                                      <a:pt x="96" y="4"/>
                                    </a:lnTo>
                                    <a:lnTo>
                                      <a:pt x="29" y="29"/>
                                    </a:lnTo>
                                    <a:lnTo>
                                      <a:pt x="4" y="96"/>
                                    </a:lnTo>
                                    <a:lnTo>
                                      <a:pt x="0" y="227"/>
                                    </a:lnTo>
                                    <a:lnTo>
                                      <a:pt x="0" y="426"/>
                                    </a:lnTo>
                                    <a:lnTo>
                                      <a:pt x="4" y="557"/>
                                    </a:lnTo>
                                    <a:lnTo>
                                      <a:pt x="29" y="624"/>
                                    </a:lnTo>
                                    <a:lnTo>
                                      <a:pt x="96" y="649"/>
                                    </a:lnTo>
                                    <a:lnTo>
                                      <a:pt x="227" y="652"/>
                                    </a:lnTo>
                                    <a:lnTo>
                                      <a:pt x="454" y="652"/>
                                    </a:lnTo>
                                    <a:lnTo>
                                      <a:pt x="585" y="649"/>
                                    </a:lnTo>
                                    <a:lnTo>
                                      <a:pt x="652" y="624"/>
                                    </a:lnTo>
                                    <a:lnTo>
                                      <a:pt x="677" y="557"/>
                                    </a:lnTo>
                                    <a:lnTo>
                                      <a:pt x="681" y="426"/>
                                    </a:lnTo>
                                    <a:lnTo>
                                      <a:pt x="681" y="227"/>
                                    </a:lnTo>
                                    <a:lnTo>
                                      <a:pt x="677" y="96"/>
                                    </a:lnTo>
                                    <a:lnTo>
                                      <a:pt x="652" y="29"/>
                                    </a:lnTo>
                                    <a:lnTo>
                                      <a:pt x="585" y="4"/>
                                    </a:lnTo>
                                    <a:lnTo>
                                      <a:pt x="454" y="0"/>
                                    </a:lnTo>
                                    <a:close/>
                                  </a:path>
                                </a:pathLst>
                              </a:custGeom>
                              <a:solidFill>
                                <a:srgbClr val="7CA5C8">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6"/>
                            <wps:cNvSpPr>
                              <a:spLocks/>
                            </wps:cNvSpPr>
                            <wps:spPr bwMode="auto">
                              <a:xfrm>
                                <a:off x="-128" y="5003"/>
                                <a:ext cx="567" cy="567"/>
                              </a:xfrm>
                              <a:custGeom>
                                <a:avLst/>
                                <a:gdLst>
                                  <a:gd name="T0" fmla="+- 0 893 439"/>
                                  <a:gd name="T1" fmla="*/ T0 w 681"/>
                                  <a:gd name="T2" fmla="+- 0 2735 2735"/>
                                  <a:gd name="T3" fmla="*/ 2735 h 652"/>
                                  <a:gd name="T4" fmla="+- 0 666 439"/>
                                  <a:gd name="T5" fmla="*/ T4 w 681"/>
                                  <a:gd name="T6" fmla="+- 0 2735 2735"/>
                                  <a:gd name="T7" fmla="*/ 2735 h 652"/>
                                  <a:gd name="T8" fmla="+- 0 535 439"/>
                                  <a:gd name="T9" fmla="*/ T8 w 681"/>
                                  <a:gd name="T10" fmla="+- 0 2739 2735"/>
                                  <a:gd name="T11" fmla="*/ 2739 h 652"/>
                                  <a:gd name="T12" fmla="+- 0 468 439"/>
                                  <a:gd name="T13" fmla="*/ T12 w 681"/>
                                  <a:gd name="T14" fmla="+- 0 2764 2735"/>
                                  <a:gd name="T15" fmla="*/ 2764 h 652"/>
                                  <a:gd name="T16" fmla="+- 0 443 439"/>
                                  <a:gd name="T17" fmla="*/ T16 w 681"/>
                                  <a:gd name="T18" fmla="+- 0 2831 2735"/>
                                  <a:gd name="T19" fmla="*/ 2831 h 652"/>
                                  <a:gd name="T20" fmla="+- 0 439 439"/>
                                  <a:gd name="T21" fmla="*/ T20 w 681"/>
                                  <a:gd name="T22" fmla="+- 0 2962 2735"/>
                                  <a:gd name="T23" fmla="*/ 2962 h 652"/>
                                  <a:gd name="T24" fmla="+- 0 439 439"/>
                                  <a:gd name="T25" fmla="*/ T24 w 681"/>
                                  <a:gd name="T26" fmla="+- 0 3161 2735"/>
                                  <a:gd name="T27" fmla="*/ 3161 h 652"/>
                                  <a:gd name="T28" fmla="+- 0 443 439"/>
                                  <a:gd name="T29" fmla="*/ T28 w 681"/>
                                  <a:gd name="T30" fmla="+- 0 3292 2735"/>
                                  <a:gd name="T31" fmla="*/ 3292 h 652"/>
                                  <a:gd name="T32" fmla="+- 0 468 439"/>
                                  <a:gd name="T33" fmla="*/ T32 w 681"/>
                                  <a:gd name="T34" fmla="+- 0 3359 2735"/>
                                  <a:gd name="T35" fmla="*/ 3359 h 652"/>
                                  <a:gd name="T36" fmla="+- 0 535 439"/>
                                  <a:gd name="T37" fmla="*/ T36 w 681"/>
                                  <a:gd name="T38" fmla="+- 0 3384 2735"/>
                                  <a:gd name="T39" fmla="*/ 3384 h 652"/>
                                  <a:gd name="T40" fmla="+- 0 666 439"/>
                                  <a:gd name="T41" fmla="*/ T40 w 681"/>
                                  <a:gd name="T42" fmla="+- 0 3387 2735"/>
                                  <a:gd name="T43" fmla="*/ 3387 h 652"/>
                                  <a:gd name="T44" fmla="+- 0 893 439"/>
                                  <a:gd name="T45" fmla="*/ T44 w 681"/>
                                  <a:gd name="T46" fmla="+- 0 3387 2735"/>
                                  <a:gd name="T47" fmla="*/ 3387 h 652"/>
                                  <a:gd name="T48" fmla="+- 0 1024 439"/>
                                  <a:gd name="T49" fmla="*/ T48 w 681"/>
                                  <a:gd name="T50" fmla="+- 0 3384 2735"/>
                                  <a:gd name="T51" fmla="*/ 3384 h 652"/>
                                  <a:gd name="T52" fmla="+- 0 1091 439"/>
                                  <a:gd name="T53" fmla="*/ T52 w 681"/>
                                  <a:gd name="T54" fmla="+- 0 3359 2735"/>
                                  <a:gd name="T55" fmla="*/ 3359 h 652"/>
                                  <a:gd name="T56" fmla="+- 0 1116 439"/>
                                  <a:gd name="T57" fmla="*/ T56 w 681"/>
                                  <a:gd name="T58" fmla="+- 0 3292 2735"/>
                                  <a:gd name="T59" fmla="*/ 3292 h 652"/>
                                  <a:gd name="T60" fmla="+- 0 1120 439"/>
                                  <a:gd name="T61" fmla="*/ T60 w 681"/>
                                  <a:gd name="T62" fmla="+- 0 3161 2735"/>
                                  <a:gd name="T63" fmla="*/ 3161 h 652"/>
                                  <a:gd name="T64" fmla="+- 0 1120 439"/>
                                  <a:gd name="T65" fmla="*/ T64 w 681"/>
                                  <a:gd name="T66" fmla="+- 0 2962 2735"/>
                                  <a:gd name="T67" fmla="*/ 2962 h 652"/>
                                  <a:gd name="T68" fmla="+- 0 1116 439"/>
                                  <a:gd name="T69" fmla="*/ T68 w 681"/>
                                  <a:gd name="T70" fmla="+- 0 2831 2735"/>
                                  <a:gd name="T71" fmla="*/ 2831 h 652"/>
                                  <a:gd name="T72" fmla="+- 0 1091 439"/>
                                  <a:gd name="T73" fmla="*/ T72 w 681"/>
                                  <a:gd name="T74" fmla="+- 0 2764 2735"/>
                                  <a:gd name="T75" fmla="*/ 2764 h 652"/>
                                  <a:gd name="T76" fmla="+- 0 1024 439"/>
                                  <a:gd name="T77" fmla="*/ T76 w 681"/>
                                  <a:gd name="T78" fmla="+- 0 2739 2735"/>
                                  <a:gd name="T79" fmla="*/ 2739 h 652"/>
                                  <a:gd name="T80" fmla="+- 0 893 439"/>
                                  <a:gd name="T81" fmla="*/ T80 w 681"/>
                                  <a:gd name="T82" fmla="+- 0 2735 2735"/>
                                  <a:gd name="T83" fmla="*/ 2735 h 6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1" h="652">
                                    <a:moveTo>
                                      <a:pt x="454" y="0"/>
                                    </a:moveTo>
                                    <a:lnTo>
                                      <a:pt x="227" y="0"/>
                                    </a:lnTo>
                                    <a:lnTo>
                                      <a:pt x="96" y="4"/>
                                    </a:lnTo>
                                    <a:lnTo>
                                      <a:pt x="29" y="29"/>
                                    </a:lnTo>
                                    <a:lnTo>
                                      <a:pt x="4" y="96"/>
                                    </a:lnTo>
                                    <a:lnTo>
                                      <a:pt x="0" y="227"/>
                                    </a:lnTo>
                                    <a:lnTo>
                                      <a:pt x="0" y="426"/>
                                    </a:lnTo>
                                    <a:lnTo>
                                      <a:pt x="4" y="557"/>
                                    </a:lnTo>
                                    <a:lnTo>
                                      <a:pt x="29" y="624"/>
                                    </a:lnTo>
                                    <a:lnTo>
                                      <a:pt x="96" y="649"/>
                                    </a:lnTo>
                                    <a:lnTo>
                                      <a:pt x="227" y="652"/>
                                    </a:lnTo>
                                    <a:lnTo>
                                      <a:pt x="454" y="652"/>
                                    </a:lnTo>
                                    <a:lnTo>
                                      <a:pt x="585" y="649"/>
                                    </a:lnTo>
                                    <a:lnTo>
                                      <a:pt x="652" y="624"/>
                                    </a:lnTo>
                                    <a:lnTo>
                                      <a:pt x="677" y="557"/>
                                    </a:lnTo>
                                    <a:lnTo>
                                      <a:pt x="681" y="426"/>
                                    </a:lnTo>
                                    <a:lnTo>
                                      <a:pt x="681" y="227"/>
                                    </a:lnTo>
                                    <a:lnTo>
                                      <a:pt x="677" y="96"/>
                                    </a:lnTo>
                                    <a:lnTo>
                                      <a:pt x="652" y="29"/>
                                    </a:lnTo>
                                    <a:lnTo>
                                      <a:pt x="585" y="4"/>
                                    </a:lnTo>
                                    <a:lnTo>
                                      <a:pt x="454" y="0"/>
                                    </a:lnTo>
                                    <a:close/>
                                  </a:path>
                                </a:pathLst>
                              </a:custGeom>
                              <a:solidFill>
                                <a:srgbClr val="006C9F">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EE42CC" id="Gruppieren 12" o:spid="_x0000_s1026" style="position:absolute;margin-left:-6.4pt;margin-top:0;width:601.7pt;height:278.5pt;z-index:-251659264;mso-position-horizontal-relative:page;mso-position-vertical-relative:page" coordorigin="-128" coordsize="12034,55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1148;width:3615;height:33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">
                      <v:imagedata r:id="rId11" o:title=""/>
                    </v:shape>
                    <v:line id="Line 11" o:spid="_x0000_s1028" style="position:absolute;visibility:visible;mso-wrap-style:square" from="1361,2268" to="11906,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" strokecolor="#a7a9ac" strokeweight=".20003mm"/>
                    <v:line id="Line 12" o:spid="_x0000_s1029" style="position:absolute;visibility:visible;mso-wrap-style:square" from="11339,2268" to="11339,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" strokecolor="#a7a9ac" strokeweight=".20003mm"/>
                    <v:shape id="Picture 13" o:spid="_x0000_s1030" type="#_x0000_t75" style="position:absolute;left:11225;top:2267;width:227;height: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">
                      <v:imagedata r:id="rId12" o:title=""/>
                    </v:shape>
                    <v:shape id="AutoShape 15" o:spid="_x0000_s1031" style="position:absolute;top:1530;width:2254;height:2991;visibility:visible;mso-wrap-style:square;v-text-anchor:top" coordsize="2254,2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" path="m1120,226l1116,95,1091,28,1024,3,893,,,,,1176r893,l1024,1173r67,-25l1116,1080r4,-131l1120,226m2254,2112r-4,-132l2225,1913r-67,-25l2027,1885r-652,l1244,1888r-68,25l1152,1980r-4,132l1148,2763r4,132l1176,2962r68,25l1375,2990r652,l2158,2987r67,-25l2250,2895r4,-132l2254,2112e" fillcolor="#006c9f" stroked="f">
                      <v:fill opacity="32896f"/>
                      <v:path arrowok="t" o:connecttype="custom" o:connectlocs="1120,1757;1116,1626;1091,1559;1024,1534;893,1531;0,1531;0,2707;893,2707;1024,2704;1091,2679;1116,2611;1120,2480;1120,1757;2254,3643;2250,3511;2225,3444;2158,3419;2027,3416;1375,3416;1244,3419;1176,3444;1152,3511;1148,3643;1148,4294;1152,4426;1176,4493;1244,4518;1375,4521;2027,4521;2158,4518;2225,4493;2250,4426;2254,4294;2254,3643" o:connectangles="0,0,0,0,0,0,0,0,0,0,0,0,0,0,0,0,0,0,0,0,0,0,0,0,0,0,0,0,0,0,0,0,0,0"/>
                    </v:shape>
                    <v:shape id="Freeform 16" o:spid="_x0000_s1032" style="position:absolute;left:439;top:2735;width:681;height:652;visibility:visible;mso-wrap-style:square;v-text-anchor:top" coordsize="68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" path="m454,l227,,96,4,29,29,4,96,,227,,426,4,557r25,67l96,649r131,3l454,652r131,-3l652,624r25,-67l681,426r,-199l677,96,652,29,585,4,454,xe" fillcolor="#7ca5c8" stroked="f">
                      <v:fill opacity="32896f"/>
                      <v:path arrowok="t" o:connecttype="custom" o:connectlocs="454,2735;227,2735;96,2739;29,2764;4,2831;0,2962;0,3161;4,3292;29,3359;96,3384;227,3387;454,3387;585,3384;652,3359;677,3292;681,3161;681,2962;677,2831;652,2764;585,2739;454,2735" o:connectangles="0,0,0,0,0,0,0,0,0,0,0,0,0,0,0,0,0,0,0,0,0"/>
                    </v:shape>
                    <v:shape id="Freeform 16" o:spid="_x0000_s1033" style="position:absolute;left:-128;top:5003;width:567;height:567;visibility:visible;mso-wrap-style:square;v-text-anchor:top" coordsize="681,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" path="m454,l227,,96,4,29,29,4,96,,227,,426,4,557r25,67l96,649r131,3l454,652r131,-3l652,624r25,-67l681,426r,-199l677,96,652,29,585,4,454,xe" fillcolor="#006c9f" stroked="f">
                      <v:fill opacity="13107f"/>
                      <v:path arrowok="t" o:connecttype="custom" o:connectlocs="378,2378;189,2378;80,2382;24,2404;3,2462;0,2576;0,2749;3,2863;24,2921;80,2943;189,2945;378,2945;487,2943;543,2921;564,2863;567,2749;567,2576;564,2462;543,2404;487,2382;378,2378" o:connectangles="0,0,0,0,0,0,0,0,0,0,0,0,0,0,0,0,0,0,0,0,0"/>
                    </v:shape>
                    <w10:wrap anchorx="page" anchory="page"/>
                  </v:group>
                </w:pict>
              </mc:Fallback>
            </mc:AlternateContent>
          </w:r>
          <w:r w:rsidR="00EF39E6" w:rsidRPr="00C713D5">
            <w:rPr>
              <w:noProof/>
              <w:color w:val="FFFFFF" w:themeColor="background1"/>
              <w:sz w:val="21"/>
              <w:szCs w:val="21"/>
              <w:lang w:eastAsia="de-DE"/>
            </w:rPr>
            <mc:AlternateContent>
              <mc:Choice Requires="wps">
                <w:drawing>
                  <wp:anchor distT="0" distB="0" distL="114300" distR="114300" simplePos="0" relativeHeight="251658240" behindDoc="0" locked="1" layoutInCell="1" allowOverlap="1" wp14:anchorId="7CE2AE59" wp14:editId="1F477CF4">
                    <wp:simplePos x="0" y="0"/>
                    <wp:positionH relativeFrom="column">
                      <wp:posOffset>3208655</wp:posOffset>
                    </wp:positionH>
                    <wp:positionV relativeFrom="paragraph">
                      <wp:posOffset>336550</wp:posOffset>
                    </wp:positionV>
                    <wp:extent cx="3164205" cy="1882775"/>
                    <wp:effectExtent l="0" t="0" r="0" b="3810"/>
                    <wp:wrapSquare wrapText="bothSides"/>
                    <wp:docPr id="460" name="Textfeld 460"/>
                    <wp:cNvGraphicFramePr/>
                    <a:graphic xmlns:a="http://schemas.openxmlformats.org/drawingml/2006/main">
                      <a:graphicData uri="http://schemas.microsoft.com/office/word/2010/wordprocessingShape">
                        <wps:wsp>
                          <wps:cNvSpPr txBox="1"/>
                          <wps:spPr>
                            <a:xfrm>
                              <a:off x="0" y="0"/>
                              <a:ext cx="3164205" cy="1882775"/>
                            </a:xfrm>
                            <a:prstGeom prst="rect">
                              <a:avLst/>
                            </a:prstGeom>
                            <a:noFill/>
                            <a:ln w="6350">
                              <a:noFill/>
                            </a:ln>
                          </wps:spPr>
                          <wps:txbx>
                            <w:txbxContent>
                              <w:p w:rsidR="00B97EE5" w:rsidRDefault="00B97EE5" w:rsidP="00B97EE5">
                                <w:pPr>
                                  <w:pStyle w:val="Textkrper"/>
                                  <w:spacing w:after="0"/>
                                  <w:jc w:val="right"/>
                                  <w:rPr>
                                    <w:b/>
                                  </w:rPr>
                                </w:pPr>
                                <w:r>
                                  <w:rPr>
                                    <w:b/>
                                  </w:rPr>
                                  <w:t>Alexander Müller</w:t>
                                </w:r>
                              </w:p>
                              <w:p w:rsidR="00B97EE5" w:rsidRPr="002430E6" w:rsidRDefault="00B97EE5" w:rsidP="00B97EE5">
                                <w:pPr>
                                  <w:pStyle w:val="Textkrper"/>
                                  <w:spacing w:after="0"/>
                                  <w:jc w:val="right"/>
                                  <w:rPr>
                                    <w:b/>
                                  </w:rPr>
                                </w:pPr>
                                <w:r>
                                  <w:rPr>
                                    <w:b/>
                                  </w:rPr>
                                  <w:t>Dipl.-Kfm. Steuerberater</w:t>
                                </w:r>
                              </w:p>
                              <w:p w:rsidR="00B97EE5" w:rsidRPr="002430E6" w:rsidRDefault="00B97EE5" w:rsidP="00B97EE5">
                                <w:pPr>
                                  <w:pStyle w:val="Textkrper"/>
                                  <w:spacing w:before="120" w:after="0"/>
                                  <w:jc w:val="right"/>
                                </w:pPr>
                                <w:r>
                                  <w:t>Schönrathstraße 50</w:t>
                                </w:r>
                              </w:p>
                              <w:p w:rsidR="00B97EE5" w:rsidRPr="002430E6" w:rsidRDefault="00B97EE5" w:rsidP="00B97EE5">
                                <w:pPr>
                                  <w:pStyle w:val="Textkrper"/>
                                  <w:spacing w:after="0"/>
                                  <w:jc w:val="right"/>
                                </w:pPr>
                                <w:r>
                                  <w:t>52066 Aachen</w:t>
                                </w:r>
                              </w:p>
                              <w:p w:rsidR="00B97EE5" w:rsidRDefault="00B97EE5" w:rsidP="00B97EE5">
                                <w:pPr>
                                  <w:pStyle w:val="Textkrper"/>
                                  <w:spacing w:before="120" w:after="0"/>
                                  <w:jc w:val="right"/>
                                </w:pPr>
                                <w:r w:rsidRPr="002430E6">
                                  <w:t xml:space="preserve">Telefon: </w:t>
                                </w:r>
                                <w:r>
                                  <w:t>0241 572027</w:t>
                                </w:r>
                              </w:p>
                              <w:p w:rsidR="00B97EE5" w:rsidRPr="002430E6" w:rsidRDefault="00B97EE5" w:rsidP="00B97EE5">
                                <w:pPr>
                                  <w:pStyle w:val="Textkrper"/>
                                  <w:spacing w:after="0"/>
                                  <w:jc w:val="right"/>
                                </w:pPr>
                                <w:r w:rsidRPr="002430E6">
                                  <w:t xml:space="preserve">Telefax: </w:t>
                                </w:r>
                                <w:r>
                                  <w:t>0241 58594</w:t>
                                </w:r>
                              </w:p>
                              <w:p w:rsidR="00B97EE5" w:rsidRPr="002430E6" w:rsidRDefault="00B97EE5" w:rsidP="00B97EE5">
                                <w:pPr>
                                  <w:pStyle w:val="Textkrper"/>
                                  <w:spacing w:before="120" w:after="0"/>
                                  <w:jc w:val="right"/>
                                </w:pPr>
                                <w:r>
                                  <w:t>E-Mail: info@mueller-steuerberatung.net</w:t>
                                </w:r>
                              </w:p>
                              <w:p w:rsidR="00B97EE5" w:rsidRPr="002430E6" w:rsidRDefault="00B97EE5" w:rsidP="00B97EE5">
                                <w:pPr>
                                  <w:pStyle w:val="Textkrper"/>
                                  <w:spacing w:after="0"/>
                                  <w:jc w:val="right"/>
                                </w:pPr>
                                <w:r w:rsidRPr="002430E6">
                                  <w:t>www.</w:t>
                                </w:r>
                                <w:r>
                                  <w:t>mueller-steuerberatung.net</w:t>
                                </w:r>
                              </w:p>
                              <w:p w:rsidR="00EF39E6" w:rsidRPr="002430E6" w:rsidRDefault="00EF39E6" w:rsidP="002430E6">
                                <w:pPr>
                                  <w:pStyle w:val="Textkrper"/>
                                  <w:spacing w:after="0"/>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CE2AE59" id="_x0000_t202" coordsize="21600,21600" o:spt="202" path="m,l,21600r21600,l21600,xe">
                    <v:stroke joinstyle="miter"/>
                    <v:path gradientshapeok="t" o:connecttype="rect"/>
                  </v:shapetype>
                  <v:shape id="Textfeld 460" o:spid="_x0000_s1026" type="#_x0000_t202" style="position:absolute;left:0;text-align:left;margin-left:252.65pt;margin-top:26.5pt;width:249.15pt;height:14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" filled="f" stroked="f" strokeweight=".5pt">
                    <v:textbox style="mso-fit-shape-to-text:t">
                      <w:txbxContent>
                        <w:p w:rsidR="00B97EE5" w:rsidRDefault="00B97EE5" w:rsidP="00B97EE5">
                          <w:pPr>
                            <w:pStyle w:val="Textkrper"/>
                            <w:spacing w:after="0"/>
                            <w:jc w:val="right"/>
                            <w:rPr>
                              <w:b/>
                            </w:rPr>
                          </w:pPr>
                          <w:r>
                            <w:rPr>
                              <w:b/>
                            </w:rPr>
                            <w:t>Alexander Müller</w:t>
                          </w:r>
                        </w:p>
                        <w:p w:rsidR="00B97EE5" w:rsidRPr="002430E6" w:rsidRDefault="00B97EE5" w:rsidP="00B97EE5">
                          <w:pPr>
                            <w:pStyle w:val="Textkrper"/>
                            <w:spacing w:after="0"/>
                            <w:jc w:val="right"/>
                            <w:rPr>
                              <w:b/>
                            </w:rPr>
                          </w:pPr>
                          <w:r>
                            <w:rPr>
                              <w:b/>
                            </w:rPr>
                            <w:t>Dipl.-Kfm. Steuerberater</w:t>
                          </w:r>
                        </w:p>
                        <w:p w:rsidR="00B97EE5" w:rsidRPr="002430E6" w:rsidRDefault="00B97EE5" w:rsidP="00B97EE5">
                          <w:pPr>
                            <w:pStyle w:val="Textkrper"/>
                            <w:spacing w:before="120" w:after="0"/>
                            <w:jc w:val="right"/>
                          </w:pPr>
                          <w:r>
                            <w:t>Schönrathstraße 50</w:t>
                          </w:r>
                        </w:p>
                        <w:p w:rsidR="00B97EE5" w:rsidRPr="002430E6" w:rsidRDefault="00B97EE5" w:rsidP="00B97EE5">
                          <w:pPr>
                            <w:pStyle w:val="Textkrper"/>
                            <w:spacing w:after="0"/>
                            <w:jc w:val="right"/>
                          </w:pPr>
                          <w:r>
                            <w:t>52066 Aachen</w:t>
                          </w:r>
                        </w:p>
                        <w:p w:rsidR="00B97EE5" w:rsidRDefault="00B97EE5" w:rsidP="00B97EE5">
                          <w:pPr>
                            <w:pStyle w:val="Textkrper"/>
                            <w:spacing w:before="120" w:after="0"/>
                            <w:jc w:val="right"/>
                          </w:pPr>
                          <w:r w:rsidRPr="002430E6">
                            <w:t xml:space="preserve">Telefon: </w:t>
                          </w:r>
                          <w:r>
                            <w:t>0241 572027</w:t>
                          </w:r>
                        </w:p>
                        <w:p w:rsidR="00B97EE5" w:rsidRPr="002430E6" w:rsidRDefault="00B97EE5" w:rsidP="00B97EE5">
                          <w:pPr>
                            <w:pStyle w:val="Textkrper"/>
                            <w:spacing w:after="0"/>
                            <w:jc w:val="right"/>
                          </w:pPr>
                          <w:r w:rsidRPr="002430E6">
                            <w:t xml:space="preserve">Telefax: </w:t>
                          </w:r>
                          <w:r>
                            <w:t>0241 58594</w:t>
                          </w:r>
                        </w:p>
                        <w:p w:rsidR="00B97EE5" w:rsidRPr="002430E6" w:rsidRDefault="00B97EE5" w:rsidP="00B97EE5">
                          <w:pPr>
                            <w:pStyle w:val="Textkrper"/>
                            <w:spacing w:before="120" w:after="0"/>
                            <w:jc w:val="right"/>
                          </w:pPr>
                          <w:r>
                            <w:t>E-Mail: info@mueller-steuerberatung.net</w:t>
                          </w:r>
                        </w:p>
                        <w:p w:rsidR="00B97EE5" w:rsidRPr="002430E6" w:rsidRDefault="00B97EE5" w:rsidP="00B97EE5">
                          <w:pPr>
                            <w:pStyle w:val="Textkrper"/>
                            <w:spacing w:after="0"/>
                            <w:jc w:val="right"/>
                          </w:pPr>
                          <w:r w:rsidRPr="002430E6">
                            <w:t>www.</w:t>
                          </w:r>
                          <w:r>
                            <w:t>mueller-steuerberatung.net</w:t>
                          </w:r>
                        </w:p>
                        <w:p w:rsidR="00EF39E6" w:rsidRPr="002430E6" w:rsidRDefault="00EF39E6" w:rsidP="002430E6">
                          <w:pPr>
                            <w:pStyle w:val="Textkrper"/>
                            <w:spacing w:after="0"/>
                            <w:jc w:val="right"/>
                          </w:pPr>
                        </w:p>
                      </w:txbxContent>
                    </v:textbox>
                    <w10:wrap type="square"/>
                    <w10:anchorlock/>
                  </v:shape>
                </w:pict>
              </mc:Fallback>
            </mc:AlternateContent>
          </w:r>
          <w:r w:rsidR="00C713D5" w:rsidRPr="00C713D5">
            <w:rPr>
              <w:color w:val="FFFFFF" w:themeColor="background1"/>
              <w:sz w:val="21"/>
              <w:szCs w:val="21"/>
            </w:rPr>
            <w:t>Monatsinformation</w:t>
          </w:r>
        </w:p>
        <w:p w:rsidR="009E53E8" w:rsidRDefault="009E53E8" w:rsidP="00DE4203">
          <w:pPr>
            <w:pStyle w:val="Kopfzeile"/>
            <w:tabs>
              <w:tab w:val="clear" w:pos="4536"/>
            </w:tabs>
            <w:ind w:left="567" w:right="70"/>
            <w:rPr>
              <w:color w:val="FFFFFF" w:themeColor="background1"/>
              <w:sz w:val="21"/>
              <w:szCs w:val="21"/>
            </w:rPr>
          </w:pPr>
        </w:p>
        <w:p w:rsidR="009E53E8" w:rsidRPr="00277CD6" w:rsidRDefault="009B4486" w:rsidP="009E53E8">
          <w:pPr>
            <w:ind w:left="567"/>
            <w:rPr>
              <w:color w:val="FFFFFF" w:themeColor="background1"/>
              <w:sz w:val="44"/>
              <w:szCs w:val="44"/>
            </w:rPr>
          </w:pPr>
          <w:r>
            <w:rPr>
              <w:color w:val="FFFFFF" w:themeColor="background1"/>
              <w:sz w:val="44"/>
              <w:szCs w:val="44"/>
            </w:rPr>
            <w:t>Februar</w:t>
          </w:r>
          <w:r w:rsidR="00F7133E">
            <w:rPr>
              <w:color w:val="FFFFFF" w:themeColor="background1"/>
              <w:sz w:val="44"/>
              <w:szCs w:val="44"/>
            </w:rPr>
            <w:t xml:space="preserve"> 2021</w:t>
          </w:r>
        </w:p>
        <w:p w:rsidR="00EF39E6" w:rsidRDefault="00DE4203" w:rsidP="002430E6">
          <w:pPr>
            <w:pStyle w:val="Kopfzeile"/>
            <w:tabs>
              <w:tab w:val="clear" w:pos="4536"/>
            </w:tabs>
            <w:ind w:left="567" w:right="70"/>
            <w:rPr>
              <w:color w:val="FFFFFF" w:themeColor="background1"/>
              <w:sz w:val="21"/>
              <w:szCs w:val="21"/>
            </w:rPr>
          </w:pPr>
          <w:r w:rsidRPr="00DE4203">
            <w:rPr>
              <w:color w:val="FFFFFF" w:themeColor="background1"/>
              <w:sz w:val="21"/>
              <w:szCs w:val="21"/>
            </w:rPr>
            <w:br w:type="column"/>
          </w:r>
        </w:p>
        <w:p w:rsidR="00C713D5" w:rsidRPr="002430E6" w:rsidRDefault="00C713D5" w:rsidP="00DF7B0B">
          <w:pPr>
            <w:rPr>
              <w:color w:val="FFFFFF" w:themeColor="background1"/>
              <w:sz w:val="44"/>
              <w:szCs w:val="44"/>
            </w:rPr>
            <w:sectPr w:rsidR="00C713D5" w:rsidRPr="002430E6" w:rsidSect="00DE4203">
              <w:headerReference w:type="default" r:id="rId13"/>
              <w:footerReference w:type="default" r:id="rId14"/>
              <w:type w:val="continuous"/>
              <w:pgSz w:w="11906" w:h="16838"/>
              <w:pgMar w:top="1843" w:right="1133" w:bottom="1418" w:left="851" w:header="709" w:footer="709" w:gutter="0"/>
              <w:pgNumType w:start="0"/>
              <w:cols w:num="2" w:space="709"/>
              <w:titlePg/>
              <w:docGrid w:linePitch="360"/>
            </w:sectPr>
          </w:pPr>
        </w:p>
        <w:p w:rsidR="00E23916" w:rsidRDefault="00B97EE5" w:rsidP="00143AB9">
          <w:pPr>
            <w:pStyle w:val="Anschreiben"/>
            <w:rPr>
              <w:noProof/>
            </w:rPr>
          </w:pPr>
          <w:r>
            <w:rPr>
              <w:noProof/>
            </w:rPr>
            <w:drawing>
              <wp:anchor distT="0" distB="0" distL="114300" distR="114300" simplePos="0" relativeHeight="251659264" behindDoc="1" locked="0" layoutInCell="1" allowOverlap="1" wp14:anchorId="53A532EF" wp14:editId="039FE30E">
                <wp:simplePos x="0" y="0"/>
                <wp:positionH relativeFrom="column">
                  <wp:posOffset>4674870</wp:posOffset>
                </wp:positionH>
                <wp:positionV relativeFrom="paragraph">
                  <wp:posOffset>-1704264</wp:posOffset>
                </wp:positionV>
                <wp:extent cx="1801028" cy="819150"/>
                <wp:effectExtent l="0" t="0" r="8890" b="0"/>
                <wp:wrapNone/>
                <wp:docPr id="47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801028" cy="8191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E23916" w:rsidRDefault="00E23916" w:rsidP="00143AB9">
          <w:pPr>
            <w:pStyle w:val="Anschreiben"/>
            <w:rPr>
              <w:noProof/>
            </w:rPr>
          </w:pPr>
        </w:p>
        <w:p w:rsidR="00E23916" w:rsidRDefault="00E23916" w:rsidP="00C25ED0">
          <w:pPr>
            <w:pStyle w:val="Anschreiben"/>
            <w:spacing w:after="0"/>
            <w:rPr>
              <w:noProof/>
            </w:rPr>
          </w:pPr>
        </w:p>
        <w:p w:rsidR="00C25ED0" w:rsidRDefault="00C25ED0" w:rsidP="00C25ED0">
          <w:pPr>
            <w:pStyle w:val="Anschreiben"/>
            <w:spacing w:after="0"/>
            <w:rPr>
              <w:noProof/>
            </w:rPr>
          </w:pPr>
        </w:p>
        <w:p w:rsidR="00143AB9" w:rsidRPr="002803C2" w:rsidRDefault="00143AB9" w:rsidP="002803C2">
          <w:pPr>
            <w:pStyle w:val="Anschreiben"/>
          </w:pPr>
          <w:r w:rsidRPr="002803C2">
            <w:t>Sehr geehrte Damen und Herren,</w:t>
          </w:r>
        </w:p>
        <w:p w:rsidR="0060201E" w:rsidRDefault="00340AFD" w:rsidP="00D85E8E">
          <w:pPr>
            <w:pStyle w:val="Anschreiben"/>
            <w:spacing w:after="0"/>
          </w:pPr>
          <w:r>
            <w:t>d</w:t>
          </w:r>
          <w:r w:rsidRPr="00340AFD">
            <w:t xml:space="preserve">ie Corona-Pandemie und die damit verbundene Schließung von Schulen und Kitas bringt viele berufstätige Eltern in eine schwierige Situation. </w:t>
          </w:r>
          <w:r w:rsidR="002B05EC" w:rsidRPr="002B05EC">
            <w:t>Der Bundesrat hat deshalb ein Gesetz gebilligt, mit dem der Anspruch auf Kinderkrankengeld 2021 erweitert werden soll.</w:t>
          </w:r>
        </w:p>
        <w:p w:rsidR="00340AFD" w:rsidRDefault="00340AFD" w:rsidP="00D85E8E">
          <w:pPr>
            <w:pStyle w:val="Anschreiben"/>
            <w:spacing w:after="0"/>
          </w:pPr>
        </w:p>
        <w:p w:rsidR="00340AFD" w:rsidRDefault="00340AFD" w:rsidP="00D85E8E">
          <w:pPr>
            <w:pStyle w:val="Anschreiben"/>
            <w:spacing w:after="0"/>
          </w:pPr>
          <w:r w:rsidRPr="00340AFD">
            <w:t>Kosten für Hausnotrufsystem</w:t>
          </w:r>
          <w:r w:rsidR="005E550E">
            <w:t>e</w:t>
          </w:r>
          <w:r w:rsidRPr="00340AFD">
            <w:t xml:space="preserve"> können </w:t>
          </w:r>
          <w:r>
            <w:t xml:space="preserve">nach Ansicht des Sächsischen Finanzgerichts </w:t>
          </w:r>
          <w:r w:rsidRPr="00340AFD">
            <w:t>steuerlich geltend gemacht werden</w:t>
          </w:r>
          <w:r>
            <w:t xml:space="preserve">, obwohl </w:t>
          </w:r>
          <w:r w:rsidRPr="00340AFD">
            <w:t>die Dienstleistung nicht im Haushalt</w:t>
          </w:r>
          <w:r>
            <w:t xml:space="preserve"> der Betroffenen erfolgt. </w:t>
          </w:r>
          <w:r w:rsidR="00166580" w:rsidRPr="00166580">
            <w:t>Daneben sei in der kalten Jahreszeit auch auf die steuerliche Geltendmachung der Kosten für einen Winterdienst hingewiesen.</w:t>
          </w:r>
        </w:p>
        <w:p w:rsidR="00340AFD" w:rsidRDefault="00340AFD" w:rsidP="00D85E8E">
          <w:pPr>
            <w:pStyle w:val="Anschreiben"/>
            <w:spacing w:after="0"/>
          </w:pPr>
        </w:p>
        <w:p w:rsidR="00340AFD" w:rsidRDefault="00340AFD" w:rsidP="00D85E8E">
          <w:pPr>
            <w:pStyle w:val="Anschreiben"/>
            <w:spacing w:after="0"/>
          </w:pPr>
          <w:r>
            <w:t>E</w:t>
          </w:r>
          <w:r w:rsidR="005E550E">
            <w:t>in weiterer</w:t>
          </w:r>
          <w:r>
            <w:t xml:space="preserve"> Schwerpunkt dieser Monatsinformation liegt bei der Erbschaft</w:t>
          </w:r>
          <w:r w:rsidR="00EE2E7A">
            <w:noBreakHyphen/>
          </w:r>
          <w:r w:rsidR="00EE2E7A">
            <w:br/>
          </w:r>
          <w:r>
            <w:t xml:space="preserve">steuer. </w:t>
          </w:r>
          <w:r w:rsidRPr="00E1738F">
            <w:t>Das Berliner Testament und dessen Auswirkung auf die Erbschaft</w:t>
          </w:r>
          <w:r w:rsidR="00EE2E7A">
            <w:t>-</w:t>
          </w:r>
          <w:r w:rsidRPr="00E1738F">
            <w:t>steuer</w:t>
          </w:r>
          <w:r>
            <w:t xml:space="preserve"> oder </w:t>
          </w:r>
          <w:r w:rsidR="0017574B">
            <w:t xml:space="preserve">dass </w:t>
          </w:r>
          <w:r w:rsidR="005B2AFB">
            <w:t xml:space="preserve">der </w:t>
          </w:r>
          <w:r w:rsidR="005B2AFB" w:rsidRPr="00E1738F">
            <w:t>Abriss wegen Gebäudemängeln</w:t>
          </w:r>
          <w:r w:rsidR="005B2AFB">
            <w:t xml:space="preserve"> die</w:t>
          </w:r>
          <w:r w:rsidR="005B2AFB" w:rsidRPr="00E1738F">
            <w:t xml:space="preserve"> Erbschaftsteuerbefreiung für </w:t>
          </w:r>
          <w:r w:rsidR="005B2AFB">
            <w:t xml:space="preserve">das </w:t>
          </w:r>
          <w:r w:rsidR="005B2AFB" w:rsidRPr="00E1738F">
            <w:t>Familienheim entfallen</w:t>
          </w:r>
          <w:r w:rsidR="005B2AFB">
            <w:t xml:space="preserve"> lassen </w:t>
          </w:r>
          <w:r w:rsidR="005B2AFB" w:rsidRPr="00E1738F">
            <w:t>kann</w:t>
          </w:r>
          <w:r w:rsidR="005B2AFB">
            <w:t xml:space="preserve">, </w:t>
          </w:r>
          <w:r w:rsidR="0017574B">
            <w:t>sind</w:t>
          </w:r>
          <w:r w:rsidR="005B2AFB">
            <w:t xml:space="preserve"> wissenswert</w:t>
          </w:r>
          <w:r w:rsidR="0017574B">
            <w:t>e</w:t>
          </w:r>
          <w:r w:rsidR="005B2AFB">
            <w:t xml:space="preserve"> </w:t>
          </w:r>
          <w:r w:rsidR="0017574B">
            <w:t xml:space="preserve">Informationen </w:t>
          </w:r>
          <w:r w:rsidR="005B2AFB">
            <w:t>für Erben.</w:t>
          </w:r>
        </w:p>
        <w:p w:rsidR="005B2AFB" w:rsidRDefault="005B2AFB" w:rsidP="00D85E8E">
          <w:pPr>
            <w:pStyle w:val="Anschreiben"/>
            <w:spacing w:after="0"/>
          </w:pPr>
        </w:p>
        <w:p w:rsidR="00E23916" w:rsidRDefault="00143AB9" w:rsidP="00D85E8E">
          <w:pPr>
            <w:pStyle w:val="Anschreiben"/>
            <w:spacing w:after="0"/>
            <w:rPr>
              <w:noProof/>
            </w:rPr>
          </w:pPr>
          <w:r w:rsidRPr="002803C2">
            <w:t>Haben Sie Fragen zu den Artikeln dieser Ausgabe der Monatsinformationen oder zu anderen Themen? Bitte sprechen Sie</w:t>
          </w:r>
          <w:r w:rsidRPr="00EC1E59">
            <w:t xml:space="preserve"> uns an. </w:t>
          </w:r>
          <w:r w:rsidR="0060001B">
            <w:br/>
          </w:r>
          <w:r w:rsidRPr="00EC1E59">
            <w:t>Wir beraten Sie</w:t>
          </w:r>
          <w:r>
            <w:rPr>
              <w:noProof/>
            </w:rPr>
            <w:t xml:space="preserve"> gerne</w:t>
          </w:r>
          <w:r w:rsidR="002803C2">
            <w:rPr>
              <w:noProof/>
            </w:rPr>
            <w:t>.</w:t>
          </w:r>
        </w:p>
        <w:p w:rsidR="00E23916" w:rsidRDefault="00E23916" w:rsidP="00143AB9">
          <w:pPr>
            <w:pStyle w:val="Anschreiben"/>
            <w:rPr>
              <w:noProof/>
            </w:rPr>
          </w:pPr>
        </w:p>
        <w:p w:rsidR="00E23916" w:rsidRDefault="00E23916" w:rsidP="00143AB9">
          <w:pPr>
            <w:pStyle w:val="Anschreiben"/>
            <w:rPr>
              <w:noProof/>
            </w:rPr>
          </w:pPr>
        </w:p>
        <w:p w:rsidR="00E23916" w:rsidRDefault="00E23916" w:rsidP="00143AB9">
          <w:pPr>
            <w:pStyle w:val="Anschreiben"/>
            <w:rPr>
              <w:noProof/>
            </w:rPr>
            <w:sectPr w:rsidR="00E23916" w:rsidSect="00191939">
              <w:type w:val="continuous"/>
              <w:pgSz w:w="11906" w:h="16838"/>
              <w:pgMar w:top="1985" w:right="3401" w:bottom="737" w:left="1134" w:header="680" w:footer="658" w:gutter="0"/>
              <w:pgNumType w:start="1"/>
              <w:cols w:space="227"/>
              <w:titlePg/>
              <w:docGrid w:linePitch="360"/>
            </w:sectPr>
          </w:pPr>
        </w:p>
        <w:p w:rsidR="00143AB9" w:rsidRDefault="00143AB9" w:rsidP="00143AB9">
          <w:pPr>
            <w:pStyle w:val="Anschreiben"/>
          </w:pPr>
        </w:p>
        <w:p w:rsidR="00EF39E6" w:rsidRPr="00EF39E6" w:rsidRDefault="003F328D" w:rsidP="0065340A">
          <w:pPr>
            <w:pStyle w:val="Textkrper"/>
            <w:rPr>
              <w:b/>
              <w:caps/>
              <w:color w:val="006C9F"/>
              <w:sz w:val="30"/>
              <w:szCs w:val="24"/>
            </w:rPr>
          </w:pPr>
          <w:r w:rsidRPr="00EF39E6">
            <w:rPr>
              <w:noProof/>
              <w:lang w:bidi="ar-SA"/>
            </w:rPr>
            <mc:AlternateContent>
              <mc:Choice Requires="wpg">
                <w:drawing>
                  <wp:anchor distT="0" distB="0" distL="114300" distR="114300" simplePos="0" relativeHeight="251656192" behindDoc="0" locked="0" layoutInCell="1" allowOverlap="1">
                    <wp:simplePos x="0" y="0"/>
                    <wp:positionH relativeFrom="page">
                      <wp:posOffset>-57150</wp:posOffset>
                    </wp:positionH>
                    <wp:positionV relativeFrom="page">
                      <wp:posOffset>8934450</wp:posOffset>
                    </wp:positionV>
                    <wp:extent cx="7607935" cy="1758315"/>
                    <wp:effectExtent l="0" t="0" r="0" b="13335"/>
                    <wp:wrapNone/>
                    <wp:docPr id="4" name="Gruppieren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07935" cy="1758315"/>
                              <a:chOff x="-76" y="14069"/>
                              <a:chExt cx="11981" cy="2769"/>
                            </a:xfrm>
                          </wpg:grpSpPr>
                          <wps:wsp>
                            <wps:cNvPr id="5" name="Freeform 3"/>
                            <wps:cNvSpPr>
                              <a:spLocks/>
                            </wps:cNvSpPr>
                            <wps:spPr bwMode="auto">
                              <a:xfrm>
                                <a:off x="7918" y="15183"/>
                                <a:ext cx="1134" cy="1134"/>
                              </a:xfrm>
                              <a:custGeom>
                                <a:avLst/>
                                <a:gdLst>
                                  <a:gd name="T0" fmla="+- 0 8826 7919"/>
                                  <a:gd name="T1" fmla="*/ T0 w 1134"/>
                                  <a:gd name="T2" fmla="+- 0 14755 14755"/>
                                  <a:gd name="T3" fmla="*/ 14755 h 1134"/>
                                  <a:gd name="T4" fmla="+- 0 8145 7919"/>
                                  <a:gd name="T5" fmla="*/ T4 w 1134"/>
                                  <a:gd name="T6" fmla="+- 0 14755 14755"/>
                                  <a:gd name="T7" fmla="*/ 14755 h 1134"/>
                                  <a:gd name="T8" fmla="+- 0 8014 7919"/>
                                  <a:gd name="T9" fmla="*/ T8 w 1134"/>
                                  <a:gd name="T10" fmla="+- 0 14758 14755"/>
                                  <a:gd name="T11" fmla="*/ 14758 h 1134"/>
                                  <a:gd name="T12" fmla="+- 0 7947 7919"/>
                                  <a:gd name="T13" fmla="*/ T12 w 1134"/>
                                  <a:gd name="T14" fmla="+- 0 14783 14755"/>
                                  <a:gd name="T15" fmla="*/ 14783 h 1134"/>
                                  <a:gd name="T16" fmla="+- 0 7922 7919"/>
                                  <a:gd name="T17" fmla="*/ T16 w 1134"/>
                                  <a:gd name="T18" fmla="+- 0 14850 14755"/>
                                  <a:gd name="T19" fmla="*/ 14850 h 1134"/>
                                  <a:gd name="T20" fmla="+- 0 7919 7919"/>
                                  <a:gd name="T21" fmla="*/ T20 w 1134"/>
                                  <a:gd name="T22" fmla="+- 0 14981 14755"/>
                                  <a:gd name="T23" fmla="*/ 14981 h 1134"/>
                                  <a:gd name="T24" fmla="+- 0 7919 7919"/>
                                  <a:gd name="T25" fmla="*/ T24 w 1134"/>
                                  <a:gd name="T26" fmla="+- 0 15662 14755"/>
                                  <a:gd name="T27" fmla="*/ 15662 h 1134"/>
                                  <a:gd name="T28" fmla="+- 0 7922 7919"/>
                                  <a:gd name="T29" fmla="*/ T28 w 1134"/>
                                  <a:gd name="T30" fmla="+- 0 15793 14755"/>
                                  <a:gd name="T31" fmla="*/ 15793 h 1134"/>
                                  <a:gd name="T32" fmla="+- 0 7947 7919"/>
                                  <a:gd name="T33" fmla="*/ T32 w 1134"/>
                                  <a:gd name="T34" fmla="+- 0 15860 14755"/>
                                  <a:gd name="T35" fmla="*/ 15860 h 1134"/>
                                  <a:gd name="T36" fmla="+- 0 8014 7919"/>
                                  <a:gd name="T37" fmla="*/ T36 w 1134"/>
                                  <a:gd name="T38" fmla="+- 0 15885 14755"/>
                                  <a:gd name="T39" fmla="*/ 15885 h 1134"/>
                                  <a:gd name="T40" fmla="+- 0 8145 7919"/>
                                  <a:gd name="T41" fmla="*/ T40 w 1134"/>
                                  <a:gd name="T42" fmla="+- 0 15888 14755"/>
                                  <a:gd name="T43" fmla="*/ 15888 h 1134"/>
                                  <a:gd name="T44" fmla="+- 0 8826 7919"/>
                                  <a:gd name="T45" fmla="*/ T44 w 1134"/>
                                  <a:gd name="T46" fmla="+- 0 15888 14755"/>
                                  <a:gd name="T47" fmla="*/ 15888 h 1134"/>
                                  <a:gd name="T48" fmla="+- 0 8957 7919"/>
                                  <a:gd name="T49" fmla="*/ T48 w 1134"/>
                                  <a:gd name="T50" fmla="+- 0 15885 14755"/>
                                  <a:gd name="T51" fmla="*/ 15885 h 1134"/>
                                  <a:gd name="T52" fmla="+- 0 9024 7919"/>
                                  <a:gd name="T53" fmla="*/ T52 w 1134"/>
                                  <a:gd name="T54" fmla="+- 0 15860 14755"/>
                                  <a:gd name="T55" fmla="*/ 15860 h 1134"/>
                                  <a:gd name="T56" fmla="+- 0 9049 7919"/>
                                  <a:gd name="T57" fmla="*/ T56 w 1134"/>
                                  <a:gd name="T58" fmla="+- 0 15793 14755"/>
                                  <a:gd name="T59" fmla="*/ 15793 h 1134"/>
                                  <a:gd name="T60" fmla="+- 0 9053 7919"/>
                                  <a:gd name="T61" fmla="*/ T60 w 1134"/>
                                  <a:gd name="T62" fmla="+- 0 15662 14755"/>
                                  <a:gd name="T63" fmla="*/ 15662 h 1134"/>
                                  <a:gd name="T64" fmla="+- 0 9053 7919"/>
                                  <a:gd name="T65" fmla="*/ T64 w 1134"/>
                                  <a:gd name="T66" fmla="+- 0 14981 14755"/>
                                  <a:gd name="T67" fmla="*/ 14981 h 1134"/>
                                  <a:gd name="T68" fmla="+- 0 9049 7919"/>
                                  <a:gd name="T69" fmla="*/ T68 w 1134"/>
                                  <a:gd name="T70" fmla="+- 0 14850 14755"/>
                                  <a:gd name="T71" fmla="*/ 14850 h 1134"/>
                                  <a:gd name="T72" fmla="+- 0 9024 7919"/>
                                  <a:gd name="T73" fmla="*/ T72 w 1134"/>
                                  <a:gd name="T74" fmla="+- 0 14783 14755"/>
                                  <a:gd name="T75" fmla="*/ 14783 h 1134"/>
                                  <a:gd name="T76" fmla="+- 0 8957 7919"/>
                                  <a:gd name="T77" fmla="*/ T76 w 1134"/>
                                  <a:gd name="T78" fmla="+- 0 14758 14755"/>
                                  <a:gd name="T79" fmla="*/ 14758 h 1134"/>
                                  <a:gd name="T80" fmla="+- 0 8826 7919"/>
                                  <a:gd name="T81" fmla="*/ T80 w 1134"/>
                                  <a:gd name="T82" fmla="+- 0 14755 14755"/>
                                  <a:gd name="T83" fmla="*/ 14755 h 1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4" h="1134">
                                    <a:moveTo>
                                      <a:pt x="907" y="0"/>
                                    </a:moveTo>
                                    <a:lnTo>
                                      <a:pt x="226" y="0"/>
                                    </a:lnTo>
                                    <a:lnTo>
                                      <a:pt x="95" y="3"/>
                                    </a:lnTo>
                                    <a:lnTo>
                                      <a:pt x="28" y="28"/>
                                    </a:lnTo>
                                    <a:lnTo>
                                      <a:pt x="3" y="95"/>
                                    </a:lnTo>
                                    <a:lnTo>
                                      <a:pt x="0" y="226"/>
                                    </a:lnTo>
                                    <a:lnTo>
                                      <a:pt x="0" y="907"/>
                                    </a:lnTo>
                                    <a:lnTo>
                                      <a:pt x="3" y="1038"/>
                                    </a:lnTo>
                                    <a:lnTo>
                                      <a:pt x="28" y="1105"/>
                                    </a:lnTo>
                                    <a:lnTo>
                                      <a:pt x="95" y="1130"/>
                                    </a:lnTo>
                                    <a:lnTo>
                                      <a:pt x="226" y="1133"/>
                                    </a:lnTo>
                                    <a:lnTo>
                                      <a:pt x="907" y="1133"/>
                                    </a:lnTo>
                                    <a:lnTo>
                                      <a:pt x="1038" y="1130"/>
                                    </a:lnTo>
                                    <a:lnTo>
                                      <a:pt x="1105" y="1105"/>
                                    </a:lnTo>
                                    <a:lnTo>
                                      <a:pt x="1130" y="1038"/>
                                    </a:lnTo>
                                    <a:lnTo>
                                      <a:pt x="1134" y="907"/>
                                    </a:lnTo>
                                    <a:lnTo>
                                      <a:pt x="1134" y="226"/>
                                    </a:lnTo>
                                    <a:lnTo>
                                      <a:pt x="1130" y="95"/>
                                    </a:lnTo>
                                    <a:lnTo>
                                      <a:pt x="1105" y="28"/>
                                    </a:lnTo>
                                    <a:lnTo>
                                      <a:pt x="1038" y="3"/>
                                    </a:lnTo>
                                    <a:lnTo>
                                      <a:pt x="907" y="0"/>
                                    </a:lnTo>
                                    <a:close/>
                                  </a:path>
                                </a:pathLst>
                              </a:custGeom>
                              <a:solidFill>
                                <a:srgbClr val="006C9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4"/>
                            <wps:cNvSpPr>
                              <a:spLocks/>
                            </wps:cNvSpPr>
                            <wps:spPr bwMode="auto">
                              <a:xfrm>
                                <a:off x="11348" y="15894"/>
                                <a:ext cx="557" cy="944"/>
                              </a:xfrm>
                              <a:custGeom>
                                <a:avLst/>
                                <a:gdLst>
                                  <a:gd name="T0" fmla="+- 0 11906 11349"/>
                                  <a:gd name="T1" fmla="*/ T0 w 557"/>
                                  <a:gd name="T2" fmla="+- 0 15894 15894"/>
                                  <a:gd name="T3" fmla="*/ 15894 h 944"/>
                                  <a:gd name="T4" fmla="+- 0 11575 11349"/>
                                  <a:gd name="T5" fmla="*/ T4 w 557"/>
                                  <a:gd name="T6" fmla="+- 0 15894 15894"/>
                                  <a:gd name="T7" fmla="*/ 15894 h 944"/>
                                  <a:gd name="T8" fmla="+- 0 11444 11349"/>
                                  <a:gd name="T9" fmla="*/ T8 w 557"/>
                                  <a:gd name="T10" fmla="+- 0 15898 15894"/>
                                  <a:gd name="T11" fmla="*/ 15898 h 944"/>
                                  <a:gd name="T12" fmla="+- 0 11377 11349"/>
                                  <a:gd name="T13" fmla="*/ T12 w 557"/>
                                  <a:gd name="T14" fmla="+- 0 15922 15894"/>
                                  <a:gd name="T15" fmla="*/ 15922 h 944"/>
                                  <a:gd name="T16" fmla="+- 0 11352 11349"/>
                                  <a:gd name="T17" fmla="*/ T16 w 557"/>
                                  <a:gd name="T18" fmla="+- 0 15990 15894"/>
                                  <a:gd name="T19" fmla="*/ 15990 h 944"/>
                                  <a:gd name="T20" fmla="+- 0 11349 11349"/>
                                  <a:gd name="T21" fmla="*/ T20 w 557"/>
                                  <a:gd name="T22" fmla="+- 0 16121 15894"/>
                                  <a:gd name="T23" fmla="*/ 16121 h 944"/>
                                  <a:gd name="T24" fmla="+- 0 11349 11349"/>
                                  <a:gd name="T25" fmla="*/ T24 w 557"/>
                                  <a:gd name="T26" fmla="+- 0 16838 15894"/>
                                  <a:gd name="T27" fmla="*/ 16838 h 944"/>
                                  <a:gd name="T28" fmla="+- 0 11906 11349"/>
                                  <a:gd name="T29" fmla="*/ T28 w 557"/>
                                  <a:gd name="T30" fmla="+- 0 16838 15894"/>
                                  <a:gd name="T31" fmla="*/ 16838 h 944"/>
                                  <a:gd name="T32" fmla="+- 0 11906 11349"/>
                                  <a:gd name="T33" fmla="*/ T32 w 557"/>
                                  <a:gd name="T34" fmla="+- 0 15894 15894"/>
                                  <a:gd name="T35" fmla="*/ 15894 h 9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57" h="944">
                                    <a:moveTo>
                                      <a:pt x="557" y="0"/>
                                    </a:moveTo>
                                    <a:lnTo>
                                      <a:pt x="226" y="0"/>
                                    </a:lnTo>
                                    <a:lnTo>
                                      <a:pt x="95" y="4"/>
                                    </a:lnTo>
                                    <a:lnTo>
                                      <a:pt x="28" y="28"/>
                                    </a:lnTo>
                                    <a:lnTo>
                                      <a:pt x="3" y="96"/>
                                    </a:lnTo>
                                    <a:lnTo>
                                      <a:pt x="0" y="227"/>
                                    </a:lnTo>
                                    <a:lnTo>
                                      <a:pt x="0" y="944"/>
                                    </a:lnTo>
                                    <a:lnTo>
                                      <a:pt x="557" y="944"/>
                                    </a:lnTo>
                                    <a:lnTo>
                                      <a:pt x="557" y="0"/>
                                    </a:lnTo>
                                    <a:close/>
                                  </a:path>
                                </a:pathLst>
                              </a:custGeom>
                              <a:solidFill>
                                <a:srgbClr val="006C9F">
                                  <a:alpha val="5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
                            <wps:cNvSpPr>
                              <a:spLocks/>
                            </wps:cNvSpPr>
                            <wps:spPr bwMode="auto">
                              <a:xfrm>
                                <a:off x="9080" y="14750"/>
                                <a:ext cx="2268" cy="2088"/>
                              </a:xfrm>
                              <a:custGeom>
                                <a:avLst/>
                                <a:gdLst>
                                  <a:gd name="T0" fmla="+- 0 11122 9081"/>
                                  <a:gd name="T1" fmla="*/ T0 w 2268"/>
                                  <a:gd name="T2" fmla="+- 0 14750 14750"/>
                                  <a:gd name="T3" fmla="*/ 14750 h 2088"/>
                                  <a:gd name="T4" fmla="+- 0 9308 9081"/>
                                  <a:gd name="T5" fmla="*/ T4 w 2268"/>
                                  <a:gd name="T6" fmla="+- 0 14750 14750"/>
                                  <a:gd name="T7" fmla="*/ 14750 h 2088"/>
                                  <a:gd name="T8" fmla="+- 0 9177 9081"/>
                                  <a:gd name="T9" fmla="*/ T8 w 2268"/>
                                  <a:gd name="T10" fmla="+- 0 14754 14750"/>
                                  <a:gd name="T11" fmla="*/ 14754 h 2088"/>
                                  <a:gd name="T12" fmla="+- 0 9109 9081"/>
                                  <a:gd name="T13" fmla="*/ T12 w 2268"/>
                                  <a:gd name="T14" fmla="+- 0 14779 14750"/>
                                  <a:gd name="T15" fmla="*/ 14779 h 2088"/>
                                  <a:gd name="T16" fmla="+- 0 9084 9081"/>
                                  <a:gd name="T17" fmla="*/ T16 w 2268"/>
                                  <a:gd name="T18" fmla="+- 0 14846 14750"/>
                                  <a:gd name="T19" fmla="*/ 14846 h 2088"/>
                                  <a:gd name="T20" fmla="+- 0 9081 9081"/>
                                  <a:gd name="T21" fmla="*/ T20 w 2268"/>
                                  <a:gd name="T22" fmla="+- 0 14977 14750"/>
                                  <a:gd name="T23" fmla="*/ 14977 h 2088"/>
                                  <a:gd name="T24" fmla="+- 0 9081 9081"/>
                                  <a:gd name="T25" fmla="*/ T24 w 2268"/>
                                  <a:gd name="T26" fmla="+- 0 16838 14750"/>
                                  <a:gd name="T27" fmla="*/ 16838 h 2088"/>
                                  <a:gd name="T28" fmla="+- 0 11349 9081"/>
                                  <a:gd name="T29" fmla="*/ T28 w 2268"/>
                                  <a:gd name="T30" fmla="+- 0 16838 14750"/>
                                  <a:gd name="T31" fmla="*/ 16838 h 2088"/>
                                  <a:gd name="T32" fmla="+- 0 11349 9081"/>
                                  <a:gd name="T33" fmla="*/ T32 w 2268"/>
                                  <a:gd name="T34" fmla="+- 0 14977 14750"/>
                                  <a:gd name="T35" fmla="*/ 14977 h 2088"/>
                                  <a:gd name="T36" fmla="+- 0 11345 9081"/>
                                  <a:gd name="T37" fmla="*/ T36 w 2268"/>
                                  <a:gd name="T38" fmla="+- 0 14846 14750"/>
                                  <a:gd name="T39" fmla="*/ 14846 h 2088"/>
                                  <a:gd name="T40" fmla="+- 0 11320 9081"/>
                                  <a:gd name="T41" fmla="*/ T40 w 2268"/>
                                  <a:gd name="T42" fmla="+- 0 14779 14750"/>
                                  <a:gd name="T43" fmla="*/ 14779 h 2088"/>
                                  <a:gd name="T44" fmla="+- 0 11253 9081"/>
                                  <a:gd name="T45" fmla="*/ T44 w 2268"/>
                                  <a:gd name="T46" fmla="+- 0 14754 14750"/>
                                  <a:gd name="T47" fmla="*/ 14754 h 2088"/>
                                  <a:gd name="T48" fmla="+- 0 11122 9081"/>
                                  <a:gd name="T49" fmla="*/ T48 w 2268"/>
                                  <a:gd name="T50" fmla="+- 0 14750 14750"/>
                                  <a:gd name="T51" fmla="*/ 14750 h 20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268" h="2088">
                                    <a:moveTo>
                                      <a:pt x="2041" y="0"/>
                                    </a:moveTo>
                                    <a:lnTo>
                                      <a:pt x="227" y="0"/>
                                    </a:lnTo>
                                    <a:lnTo>
                                      <a:pt x="96" y="4"/>
                                    </a:lnTo>
                                    <a:lnTo>
                                      <a:pt x="28" y="29"/>
                                    </a:lnTo>
                                    <a:lnTo>
                                      <a:pt x="3" y="96"/>
                                    </a:lnTo>
                                    <a:lnTo>
                                      <a:pt x="0" y="227"/>
                                    </a:lnTo>
                                    <a:lnTo>
                                      <a:pt x="0" y="2088"/>
                                    </a:lnTo>
                                    <a:lnTo>
                                      <a:pt x="2268" y="2088"/>
                                    </a:lnTo>
                                    <a:lnTo>
                                      <a:pt x="2268" y="227"/>
                                    </a:lnTo>
                                    <a:lnTo>
                                      <a:pt x="2264" y="96"/>
                                    </a:lnTo>
                                    <a:lnTo>
                                      <a:pt x="2239" y="29"/>
                                    </a:lnTo>
                                    <a:lnTo>
                                      <a:pt x="2172" y="4"/>
                                    </a:lnTo>
                                    <a:lnTo>
                                      <a:pt x="2041" y="0"/>
                                    </a:lnTo>
                                    <a:close/>
                                  </a:path>
                                </a:pathLst>
                              </a:custGeom>
                              <a:solidFill>
                                <a:srgbClr val="006C9F">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6"/>
                            <wps:cNvSpPr>
                              <a:spLocks/>
                            </wps:cNvSpPr>
                            <wps:spPr bwMode="auto">
                              <a:xfrm>
                                <a:off x="9080" y="14750"/>
                                <a:ext cx="2268" cy="2088"/>
                              </a:xfrm>
                              <a:custGeom>
                                <a:avLst/>
                                <a:gdLst>
                                  <a:gd name="T0" fmla="+- 0 9081 9081"/>
                                  <a:gd name="T1" fmla="*/ T0 w 2268"/>
                                  <a:gd name="T2" fmla="+- 0 16838 14750"/>
                                  <a:gd name="T3" fmla="*/ 16838 h 2088"/>
                                  <a:gd name="T4" fmla="+- 0 9081 9081"/>
                                  <a:gd name="T5" fmla="*/ T4 w 2268"/>
                                  <a:gd name="T6" fmla="+- 0 14977 14750"/>
                                  <a:gd name="T7" fmla="*/ 14977 h 2088"/>
                                  <a:gd name="T8" fmla="+- 0 9084 9081"/>
                                  <a:gd name="T9" fmla="*/ T8 w 2268"/>
                                  <a:gd name="T10" fmla="+- 0 14846 14750"/>
                                  <a:gd name="T11" fmla="*/ 14846 h 2088"/>
                                  <a:gd name="T12" fmla="+- 0 9109 9081"/>
                                  <a:gd name="T13" fmla="*/ T12 w 2268"/>
                                  <a:gd name="T14" fmla="+- 0 14779 14750"/>
                                  <a:gd name="T15" fmla="*/ 14779 h 2088"/>
                                  <a:gd name="T16" fmla="+- 0 9177 9081"/>
                                  <a:gd name="T17" fmla="*/ T16 w 2268"/>
                                  <a:gd name="T18" fmla="+- 0 14754 14750"/>
                                  <a:gd name="T19" fmla="*/ 14754 h 2088"/>
                                  <a:gd name="T20" fmla="+- 0 9308 9081"/>
                                  <a:gd name="T21" fmla="*/ T20 w 2268"/>
                                  <a:gd name="T22" fmla="+- 0 14750 14750"/>
                                  <a:gd name="T23" fmla="*/ 14750 h 2088"/>
                                  <a:gd name="T24" fmla="+- 0 11122 9081"/>
                                  <a:gd name="T25" fmla="*/ T24 w 2268"/>
                                  <a:gd name="T26" fmla="+- 0 14750 14750"/>
                                  <a:gd name="T27" fmla="*/ 14750 h 2088"/>
                                  <a:gd name="T28" fmla="+- 0 11253 9081"/>
                                  <a:gd name="T29" fmla="*/ T28 w 2268"/>
                                  <a:gd name="T30" fmla="+- 0 14754 14750"/>
                                  <a:gd name="T31" fmla="*/ 14754 h 2088"/>
                                  <a:gd name="T32" fmla="+- 0 11320 9081"/>
                                  <a:gd name="T33" fmla="*/ T32 w 2268"/>
                                  <a:gd name="T34" fmla="+- 0 14779 14750"/>
                                  <a:gd name="T35" fmla="*/ 14779 h 2088"/>
                                  <a:gd name="T36" fmla="+- 0 11345 9081"/>
                                  <a:gd name="T37" fmla="*/ T36 w 2268"/>
                                  <a:gd name="T38" fmla="+- 0 14846 14750"/>
                                  <a:gd name="T39" fmla="*/ 14846 h 2088"/>
                                  <a:gd name="T40" fmla="+- 0 11349 9081"/>
                                  <a:gd name="T41" fmla="*/ T40 w 2268"/>
                                  <a:gd name="T42" fmla="+- 0 14977 14750"/>
                                  <a:gd name="T43" fmla="*/ 14977 h 2088"/>
                                  <a:gd name="T44" fmla="+- 0 11349 9081"/>
                                  <a:gd name="T45" fmla="*/ T44 w 2268"/>
                                  <a:gd name="T46" fmla="+- 0 16838 14750"/>
                                  <a:gd name="T47" fmla="*/ 16838 h 20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268" h="2088">
                                    <a:moveTo>
                                      <a:pt x="0" y="2088"/>
                                    </a:moveTo>
                                    <a:lnTo>
                                      <a:pt x="0" y="227"/>
                                    </a:lnTo>
                                    <a:lnTo>
                                      <a:pt x="3" y="96"/>
                                    </a:lnTo>
                                    <a:lnTo>
                                      <a:pt x="28" y="29"/>
                                    </a:lnTo>
                                    <a:lnTo>
                                      <a:pt x="96" y="4"/>
                                    </a:lnTo>
                                    <a:lnTo>
                                      <a:pt x="227" y="0"/>
                                    </a:lnTo>
                                    <a:lnTo>
                                      <a:pt x="2041" y="0"/>
                                    </a:lnTo>
                                    <a:lnTo>
                                      <a:pt x="2172" y="4"/>
                                    </a:lnTo>
                                    <a:lnTo>
                                      <a:pt x="2239" y="29"/>
                                    </a:lnTo>
                                    <a:lnTo>
                                      <a:pt x="2264" y="96"/>
                                    </a:lnTo>
                                    <a:lnTo>
                                      <a:pt x="2268" y="227"/>
                                    </a:lnTo>
                                    <a:lnTo>
                                      <a:pt x="2268" y="2088"/>
                                    </a:lnTo>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7"/>
                            <wps:cNvSpPr>
                              <a:spLocks/>
                            </wps:cNvSpPr>
                            <wps:spPr bwMode="auto">
                              <a:xfrm>
                                <a:off x="10668" y="14069"/>
                                <a:ext cx="681" cy="681"/>
                              </a:xfrm>
                              <a:custGeom>
                                <a:avLst/>
                                <a:gdLst>
                                  <a:gd name="T0" fmla="+- 0 11235 10668"/>
                                  <a:gd name="T1" fmla="*/ T0 w 681"/>
                                  <a:gd name="T2" fmla="+- 0 14070 14070"/>
                                  <a:gd name="T3" fmla="*/ 14070 h 681"/>
                                  <a:gd name="T4" fmla="+- 0 10782 10668"/>
                                  <a:gd name="T5" fmla="*/ T4 w 681"/>
                                  <a:gd name="T6" fmla="+- 0 14070 14070"/>
                                  <a:gd name="T7" fmla="*/ 14070 h 681"/>
                                  <a:gd name="T8" fmla="+- 0 10716 10668"/>
                                  <a:gd name="T9" fmla="*/ T8 w 681"/>
                                  <a:gd name="T10" fmla="+- 0 14072 14070"/>
                                  <a:gd name="T11" fmla="*/ 14072 h 681"/>
                                  <a:gd name="T12" fmla="+- 0 10682 10668"/>
                                  <a:gd name="T13" fmla="*/ T12 w 681"/>
                                  <a:gd name="T14" fmla="+- 0 14084 14070"/>
                                  <a:gd name="T15" fmla="*/ 14084 h 681"/>
                                  <a:gd name="T16" fmla="+- 0 10670 10668"/>
                                  <a:gd name="T17" fmla="*/ T16 w 681"/>
                                  <a:gd name="T18" fmla="+- 0 14118 14070"/>
                                  <a:gd name="T19" fmla="*/ 14118 h 681"/>
                                  <a:gd name="T20" fmla="+- 0 10668 10668"/>
                                  <a:gd name="T21" fmla="*/ T20 w 681"/>
                                  <a:gd name="T22" fmla="+- 0 14183 14070"/>
                                  <a:gd name="T23" fmla="*/ 14183 h 681"/>
                                  <a:gd name="T24" fmla="+- 0 10668 10668"/>
                                  <a:gd name="T25" fmla="*/ T24 w 681"/>
                                  <a:gd name="T26" fmla="+- 0 14637 14070"/>
                                  <a:gd name="T27" fmla="*/ 14637 h 681"/>
                                  <a:gd name="T28" fmla="+- 0 10670 10668"/>
                                  <a:gd name="T29" fmla="*/ T28 w 681"/>
                                  <a:gd name="T30" fmla="+- 0 14702 14070"/>
                                  <a:gd name="T31" fmla="*/ 14702 h 681"/>
                                  <a:gd name="T32" fmla="+- 0 10682 10668"/>
                                  <a:gd name="T33" fmla="*/ T32 w 681"/>
                                  <a:gd name="T34" fmla="+- 0 14736 14070"/>
                                  <a:gd name="T35" fmla="*/ 14736 h 681"/>
                                  <a:gd name="T36" fmla="+- 0 10716 10668"/>
                                  <a:gd name="T37" fmla="*/ T36 w 681"/>
                                  <a:gd name="T38" fmla="+- 0 14748 14070"/>
                                  <a:gd name="T39" fmla="*/ 14748 h 681"/>
                                  <a:gd name="T40" fmla="+- 0 10782 10668"/>
                                  <a:gd name="T41" fmla="*/ T40 w 681"/>
                                  <a:gd name="T42" fmla="+- 0 14750 14070"/>
                                  <a:gd name="T43" fmla="*/ 14750 h 681"/>
                                  <a:gd name="T44" fmla="+- 0 11235 10668"/>
                                  <a:gd name="T45" fmla="*/ T44 w 681"/>
                                  <a:gd name="T46" fmla="+- 0 14750 14070"/>
                                  <a:gd name="T47" fmla="*/ 14750 h 681"/>
                                  <a:gd name="T48" fmla="+- 0 11301 10668"/>
                                  <a:gd name="T49" fmla="*/ T48 w 681"/>
                                  <a:gd name="T50" fmla="+- 0 14748 14070"/>
                                  <a:gd name="T51" fmla="*/ 14748 h 681"/>
                                  <a:gd name="T52" fmla="+- 0 11334 10668"/>
                                  <a:gd name="T53" fmla="*/ T52 w 681"/>
                                  <a:gd name="T54" fmla="+- 0 14736 14070"/>
                                  <a:gd name="T55" fmla="*/ 14736 h 681"/>
                                  <a:gd name="T56" fmla="+- 0 11347 10668"/>
                                  <a:gd name="T57" fmla="*/ T56 w 681"/>
                                  <a:gd name="T58" fmla="+- 0 14702 14070"/>
                                  <a:gd name="T59" fmla="*/ 14702 h 681"/>
                                  <a:gd name="T60" fmla="+- 0 11349 10668"/>
                                  <a:gd name="T61" fmla="*/ T60 w 681"/>
                                  <a:gd name="T62" fmla="+- 0 14637 14070"/>
                                  <a:gd name="T63" fmla="*/ 14637 h 681"/>
                                  <a:gd name="T64" fmla="+- 0 11349 10668"/>
                                  <a:gd name="T65" fmla="*/ T64 w 681"/>
                                  <a:gd name="T66" fmla="+- 0 14183 14070"/>
                                  <a:gd name="T67" fmla="*/ 14183 h 681"/>
                                  <a:gd name="T68" fmla="+- 0 11347 10668"/>
                                  <a:gd name="T69" fmla="*/ T68 w 681"/>
                                  <a:gd name="T70" fmla="+- 0 14118 14070"/>
                                  <a:gd name="T71" fmla="*/ 14118 h 681"/>
                                  <a:gd name="T72" fmla="+- 0 11334 10668"/>
                                  <a:gd name="T73" fmla="*/ T72 w 681"/>
                                  <a:gd name="T74" fmla="+- 0 14084 14070"/>
                                  <a:gd name="T75" fmla="*/ 14084 h 681"/>
                                  <a:gd name="T76" fmla="+- 0 11301 10668"/>
                                  <a:gd name="T77" fmla="*/ T76 w 681"/>
                                  <a:gd name="T78" fmla="+- 0 14072 14070"/>
                                  <a:gd name="T79" fmla="*/ 14072 h 681"/>
                                  <a:gd name="T80" fmla="+- 0 11235 10668"/>
                                  <a:gd name="T81" fmla="*/ T80 w 681"/>
                                  <a:gd name="T82" fmla="+- 0 14070 14070"/>
                                  <a:gd name="T83" fmla="*/ 14070 h 6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1" h="681">
                                    <a:moveTo>
                                      <a:pt x="567" y="0"/>
                                    </a:moveTo>
                                    <a:lnTo>
                                      <a:pt x="114" y="0"/>
                                    </a:lnTo>
                                    <a:lnTo>
                                      <a:pt x="48" y="2"/>
                                    </a:lnTo>
                                    <a:lnTo>
                                      <a:pt x="14" y="14"/>
                                    </a:lnTo>
                                    <a:lnTo>
                                      <a:pt x="2" y="48"/>
                                    </a:lnTo>
                                    <a:lnTo>
                                      <a:pt x="0" y="113"/>
                                    </a:lnTo>
                                    <a:lnTo>
                                      <a:pt x="0" y="567"/>
                                    </a:lnTo>
                                    <a:lnTo>
                                      <a:pt x="2" y="632"/>
                                    </a:lnTo>
                                    <a:lnTo>
                                      <a:pt x="14" y="666"/>
                                    </a:lnTo>
                                    <a:lnTo>
                                      <a:pt x="48" y="678"/>
                                    </a:lnTo>
                                    <a:lnTo>
                                      <a:pt x="114" y="680"/>
                                    </a:lnTo>
                                    <a:lnTo>
                                      <a:pt x="567" y="680"/>
                                    </a:lnTo>
                                    <a:lnTo>
                                      <a:pt x="633" y="678"/>
                                    </a:lnTo>
                                    <a:lnTo>
                                      <a:pt x="666" y="666"/>
                                    </a:lnTo>
                                    <a:lnTo>
                                      <a:pt x="679" y="632"/>
                                    </a:lnTo>
                                    <a:lnTo>
                                      <a:pt x="681" y="567"/>
                                    </a:lnTo>
                                    <a:lnTo>
                                      <a:pt x="681" y="113"/>
                                    </a:lnTo>
                                    <a:lnTo>
                                      <a:pt x="679" y="48"/>
                                    </a:lnTo>
                                    <a:lnTo>
                                      <a:pt x="666" y="14"/>
                                    </a:lnTo>
                                    <a:lnTo>
                                      <a:pt x="633" y="2"/>
                                    </a:lnTo>
                                    <a:lnTo>
                                      <a:pt x="567" y="0"/>
                                    </a:lnTo>
                                    <a:close/>
                                  </a:path>
                                </a:pathLst>
                              </a:custGeom>
                              <a:solidFill>
                                <a:srgbClr val="006C9F">
                                  <a:alpha val="3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8"/>
                            <wps:cNvSpPr>
                              <a:spLocks/>
                            </wps:cNvSpPr>
                            <wps:spPr bwMode="auto">
                              <a:xfrm>
                                <a:off x="10668" y="14069"/>
                                <a:ext cx="681" cy="681"/>
                              </a:xfrm>
                              <a:custGeom>
                                <a:avLst/>
                                <a:gdLst>
                                  <a:gd name="T0" fmla="+- 0 11349 10668"/>
                                  <a:gd name="T1" fmla="*/ T0 w 681"/>
                                  <a:gd name="T2" fmla="+- 0 14637 14070"/>
                                  <a:gd name="T3" fmla="*/ 14637 h 681"/>
                                  <a:gd name="T4" fmla="+- 0 11347 10668"/>
                                  <a:gd name="T5" fmla="*/ T4 w 681"/>
                                  <a:gd name="T6" fmla="+- 0 14702 14070"/>
                                  <a:gd name="T7" fmla="*/ 14702 h 681"/>
                                  <a:gd name="T8" fmla="+- 0 11334 10668"/>
                                  <a:gd name="T9" fmla="*/ T8 w 681"/>
                                  <a:gd name="T10" fmla="+- 0 14736 14070"/>
                                  <a:gd name="T11" fmla="*/ 14736 h 681"/>
                                  <a:gd name="T12" fmla="+- 0 11301 10668"/>
                                  <a:gd name="T13" fmla="*/ T12 w 681"/>
                                  <a:gd name="T14" fmla="+- 0 14748 14070"/>
                                  <a:gd name="T15" fmla="*/ 14748 h 681"/>
                                  <a:gd name="T16" fmla="+- 0 11235 10668"/>
                                  <a:gd name="T17" fmla="*/ T16 w 681"/>
                                  <a:gd name="T18" fmla="+- 0 14750 14070"/>
                                  <a:gd name="T19" fmla="*/ 14750 h 681"/>
                                  <a:gd name="T20" fmla="+- 0 10782 10668"/>
                                  <a:gd name="T21" fmla="*/ T20 w 681"/>
                                  <a:gd name="T22" fmla="+- 0 14750 14070"/>
                                  <a:gd name="T23" fmla="*/ 14750 h 681"/>
                                  <a:gd name="T24" fmla="+- 0 10716 10668"/>
                                  <a:gd name="T25" fmla="*/ T24 w 681"/>
                                  <a:gd name="T26" fmla="+- 0 14748 14070"/>
                                  <a:gd name="T27" fmla="*/ 14748 h 681"/>
                                  <a:gd name="T28" fmla="+- 0 10682 10668"/>
                                  <a:gd name="T29" fmla="*/ T28 w 681"/>
                                  <a:gd name="T30" fmla="+- 0 14736 14070"/>
                                  <a:gd name="T31" fmla="*/ 14736 h 681"/>
                                  <a:gd name="T32" fmla="+- 0 10670 10668"/>
                                  <a:gd name="T33" fmla="*/ T32 w 681"/>
                                  <a:gd name="T34" fmla="+- 0 14702 14070"/>
                                  <a:gd name="T35" fmla="*/ 14702 h 681"/>
                                  <a:gd name="T36" fmla="+- 0 10668 10668"/>
                                  <a:gd name="T37" fmla="*/ T36 w 681"/>
                                  <a:gd name="T38" fmla="+- 0 14637 14070"/>
                                  <a:gd name="T39" fmla="*/ 14637 h 681"/>
                                  <a:gd name="T40" fmla="+- 0 10668 10668"/>
                                  <a:gd name="T41" fmla="*/ T40 w 681"/>
                                  <a:gd name="T42" fmla="+- 0 14183 14070"/>
                                  <a:gd name="T43" fmla="*/ 14183 h 681"/>
                                  <a:gd name="T44" fmla="+- 0 10670 10668"/>
                                  <a:gd name="T45" fmla="*/ T44 w 681"/>
                                  <a:gd name="T46" fmla="+- 0 14118 14070"/>
                                  <a:gd name="T47" fmla="*/ 14118 h 681"/>
                                  <a:gd name="T48" fmla="+- 0 10682 10668"/>
                                  <a:gd name="T49" fmla="*/ T48 w 681"/>
                                  <a:gd name="T50" fmla="+- 0 14084 14070"/>
                                  <a:gd name="T51" fmla="*/ 14084 h 681"/>
                                  <a:gd name="T52" fmla="+- 0 10716 10668"/>
                                  <a:gd name="T53" fmla="*/ T52 w 681"/>
                                  <a:gd name="T54" fmla="+- 0 14072 14070"/>
                                  <a:gd name="T55" fmla="*/ 14072 h 681"/>
                                  <a:gd name="T56" fmla="+- 0 10782 10668"/>
                                  <a:gd name="T57" fmla="*/ T56 w 681"/>
                                  <a:gd name="T58" fmla="+- 0 14070 14070"/>
                                  <a:gd name="T59" fmla="*/ 14070 h 681"/>
                                  <a:gd name="T60" fmla="+- 0 11235 10668"/>
                                  <a:gd name="T61" fmla="*/ T60 w 681"/>
                                  <a:gd name="T62" fmla="+- 0 14070 14070"/>
                                  <a:gd name="T63" fmla="*/ 14070 h 681"/>
                                  <a:gd name="T64" fmla="+- 0 11301 10668"/>
                                  <a:gd name="T65" fmla="*/ T64 w 681"/>
                                  <a:gd name="T66" fmla="+- 0 14072 14070"/>
                                  <a:gd name="T67" fmla="*/ 14072 h 681"/>
                                  <a:gd name="T68" fmla="+- 0 11334 10668"/>
                                  <a:gd name="T69" fmla="*/ T68 w 681"/>
                                  <a:gd name="T70" fmla="+- 0 14084 14070"/>
                                  <a:gd name="T71" fmla="*/ 14084 h 681"/>
                                  <a:gd name="T72" fmla="+- 0 11347 10668"/>
                                  <a:gd name="T73" fmla="*/ T72 w 681"/>
                                  <a:gd name="T74" fmla="+- 0 14118 14070"/>
                                  <a:gd name="T75" fmla="*/ 14118 h 681"/>
                                  <a:gd name="T76" fmla="+- 0 11349 10668"/>
                                  <a:gd name="T77" fmla="*/ T76 w 681"/>
                                  <a:gd name="T78" fmla="+- 0 14183 14070"/>
                                  <a:gd name="T79" fmla="*/ 14183 h 681"/>
                                  <a:gd name="T80" fmla="+- 0 11349 10668"/>
                                  <a:gd name="T81" fmla="*/ T80 w 681"/>
                                  <a:gd name="T82" fmla="+- 0 14637 14070"/>
                                  <a:gd name="T83" fmla="*/ 14637 h 6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1" h="681">
                                    <a:moveTo>
                                      <a:pt x="681" y="567"/>
                                    </a:moveTo>
                                    <a:lnTo>
                                      <a:pt x="679" y="632"/>
                                    </a:lnTo>
                                    <a:lnTo>
                                      <a:pt x="666" y="666"/>
                                    </a:lnTo>
                                    <a:lnTo>
                                      <a:pt x="633" y="678"/>
                                    </a:lnTo>
                                    <a:lnTo>
                                      <a:pt x="567" y="680"/>
                                    </a:lnTo>
                                    <a:lnTo>
                                      <a:pt x="114" y="680"/>
                                    </a:lnTo>
                                    <a:lnTo>
                                      <a:pt x="48" y="678"/>
                                    </a:lnTo>
                                    <a:lnTo>
                                      <a:pt x="14" y="666"/>
                                    </a:lnTo>
                                    <a:lnTo>
                                      <a:pt x="2" y="632"/>
                                    </a:lnTo>
                                    <a:lnTo>
                                      <a:pt x="0" y="567"/>
                                    </a:lnTo>
                                    <a:lnTo>
                                      <a:pt x="0" y="113"/>
                                    </a:lnTo>
                                    <a:lnTo>
                                      <a:pt x="2" y="48"/>
                                    </a:lnTo>
                                    <a:lnTo>
                                      <a:pt x="14" y="14"/>
                                    </a:lnTo>
                                    <a:lnTo>
                                      <a:pt x="48" y="2"/>
                                    </a:lnTo>
                                    <a:lnTo>
                                      <a:pt x="114" y="0"/>
                                    </a:lnTo>
                                    <a:lnTo>
                                      <a:pt x="567" y="0"/>
                                    </a:lnTo>
                                    <a:lnTo>
                                      <a:pt x="633" y="2"/>
                                    </a:lnTo>
                                    <a:lnTo>
                                      <a:pt x="666" y="14"/>
                                    </a:lnTo>
                                    <a:lnTo>
                                      <a:pt x="679" y="48"/>
                                    </a:lnTo>
                                    <a:lnTo>
                                      <a:pt x="681" y="113"/>
                                    </a:lnTo>
                                    <a:lnTo>
                                      <a:pt x="681" y="567"/>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3"/>
                            <wps:cNvSpPr>
                              <a:spLocks/>
                            </wps:cNvSpPr>
                            <wps:spPr bwMode="auto">
                              <a:xfrm>
                                <a:off x="941" y="15936"/>
                                <a:ext cx="567" cy="567"/>
                              </a:xfrm>
                              <a:custGeom>
                                <a:avLst/>
                                <a:gdLst>
                                  <a:gd name="T0" fmla="+- 0 8826 7919"/>
                                  <a:gd name="T1" fmla="*/ T0 w 1134"/>
                                  <a:gd name="T2" fmla="+- 0 14755 14755"/>
                                  <a:gd name="T3" fmla="*/ 14755 h 1134"/>
                                  <a:gd name="T4" fmla="+- 0 8145 7919"/>
                                  <a:gd name="T5" fmla="*/ T4 w 1134"/>
                                  <a:gd name="T6" fmla="+- 0 14755 14755"/>
                                  <a:gd name="T7" fmla="*/ 14755 h 1134"/>
                                  <a:gd name="T8" fmla="+- 0 8014 7919"/>
                                  <a:gd name="T9" fmla="*/ T8 w 1134"/>
                                  <a:gd name="T10" fmla="+- 0 14758 14755"/>
                                  <a:gd name="T11" fmla="*/ 14758 h 1134"/>
                                  <a:gd name="T12" fmla="+- 0 7947 7919"/>
                                  <a:gd name="T13" fmla="*/ T12 w 1134"/>
                                  <a:gd name="T14" fmla="+- 0 14783 14755"/>
                                  <a:gd name="T15" fmla="*/ 14783 h 1134"/>
                                  <a:gd name="T16" fmla="+- 0 7922 7919"/>
                                  <a:gd name="T17" fmla="*/ T16 w 1134"/>
                                  <a:gd name="T18" fmla="+- 0 14850 14755"/>
                                  <a:gd name="T19" fmla="*/ 14850 h 1134"/>
                                  <a:gd name="T20" fmla="+- 0 7919 7919"/>
                                  <a:gd name="T21" fmla="*/ T20 w 1134"/>
                                  <a:gd name="T22" fmla="+- 0 14981 14755"/>
                                  <a:gd name="T23" fmla="*/ 14981 h 1134"/>
                                  <a:gd name="T24" fmla="+- 0 7919 7919"/>
                                  <a:gd name="T25" fmla="*/ T24 w 1134"/>
                                  <a:gd name="T26" fmla="+- 0 15662 14755"/>
                                  <a:gd name="T27" fmla="*/ 15662 h 1134"/>
                                  <a:gd name="T28" fmla="+- 0 7922 7919"/>
                                  <a:gd name="T29" fmla="*/ T28 w 1134"/>
                                  <a:gd name="T30" fmla="+- 0 15793 14755"/>
                                  <a:gd name="T31" fmla="*/ 15793 h 1134"/>
                                  <a:gd name="T32" fmla="+- 0 7947 7919"/>
                                  <a:gd name="T33" fmla="*/ T32 w 1134"/>
                                  <a:gd name="T34" fmla="+- 0 15860 14755"/>
                                  <a:gd name="T35" fmla="*/ 15860 h 1134"/>
                                  <a:gd name="T36" fmla="+- 0 8014 7919"/>
                                  <a:gd name="T37" fmla="*/ T36 w 1134"/>
                                  <a:gd name="T38" fmla="+- 0 15885 14755"/>
                                  <a:gd name="T39" fmla="*/ 15885 h 1134"/>
                                  <a:gd name="T40" fmla="+- 0 8145 7919"/>
                                  <a:gd name="T41" fmla="*/ T40 w 1134"/>
                                  <a:gd name="T42" fmla="+- 0 15888 14755"/>
                                  <a:gd name="T43" fmla="*/ 15888 h 1134"/>
                                  <a:gd name="T44" fmla="+- 0 8826 7919"/>
                                  <a:gd name="T45" fmla="*/ T44 w 1134"/>
                                  <a:gd name="T46" fmla="+- 0 15888 14755"/>
                                  <a:gd name="T47" fmla="*/ 15888 h 1134"/>
                                  <a:gd name="T48" fmla="+- 0 8957 7919"/>
                                  <a:gd name="T49" fmla="*/ T48 w 1134"/>
                                  <a:gd name="T50" fmla="+- 0 15885 14755"/>
                                  <a:gd name="T51" fmla="*/ 15885 h 1134"/>
                                  <a:gd name="T52" fmla="+- 0 9024 7919"/>
                                  <a:gd name="T53" fmla="*/ T52 w 1134"/>
                                  <a:gd name="T54" fmla="+- 0 15860 14755"/>
                                  <a:gd name="T55" fmla="*/ 15860 h 1134"/>
                                  <a:gd name="T56" fmla="+- 0 9049 7919"/>
                                  <a:gd name="T57" fmla="*/ T56 w 1134"/>
                                  <a:gd name="T58" fmla="+- 0 15793 14755"/>
                                  <a:gd name="T59" fmla="*/ 15793 h 1134"/>
                                  <a:gd name="T60" fmla="+- 0 9053 7919"/>
                                  <a:gd name="T61" fmla="*/ T60 w 1134"/>
                                  <a:gd name="T62" fmla="+- 0 15662 14755"/>
                                  <a:gd name="T63" fmla="*/ 15662 h 1134"/>
                                  <a:gd name="T64" fmla="+- 0 9053 7919"/>
                                  <a:gd name="T65" fmla="*/ T64 w 1134"/>
                                  <a:gd name="T66" fmla="+- 0 14981 14755"/>
                                  <a:gd name="T67" fmla="*/ 14981 h 1134"/>
                                  <a:gd name="T68" fmla="+- 0 9049 7919"/>
                                  <a:gd name="T69" fmla="*/ T68 w 1134"/>
                                  <a:gd name="T70" fmla="+- 0 14850 14755"/>
                                  <a:gd name="T71" fmla="*/ 14850 h 1134"/>
                                  <a:gd name="T72" fmla="+- 0 9024 7919"/>
                                  <a:gd name="T73" fmla="*/ T72 w 1134"/>
                                  <a:gd name="T74" fmla="+- 0 14783 14755"/>
                                  <a:gd name="T75" fmla="*/ 14783 h 1134"/>
                                  <a:gd name="T76" fmla="+- 0 8957 7919"/>
                                  <a:gd name="T77" fmla="*/ T76 w 1134"/>
                                  <a:gd name="T78" fmla="+- 0 14758 14755"/>
                                  <a:gd name="T79" fmla="*/ 14758 h 1134"/>
                                  <a:gd name="T80" fmla="+- 0 8826 7919"/>
                                  <a:gd name="T81" fmla="*/ T80 w 1134"/>
                                  <a:gd name="T82" fmla="+- 0 14755 14755"/>
                                  <a:gd name="T83" fmla="*/ 14755 h 1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4" h="1134">
                                    <a:moveTo>
                                      <a:pt x="907" y="0"/>
                                    </a:moveTo>
                                    <a:lnTo>
                                      <a:pt x="226" y="0"/>
                                    </a:lnTo>
                                    <a:lnTo>
                                      <a:pt x="95" y="3"/>
                                    </a:lnTo>
                                    <a:lnTo>
                                      <a:pt x="28" y="28"/>
                                    </a:lnTo>
                                    <a:lnTo>
                                      <a:pt x="3" y="95"/>
                                    </a:lnTo>
                                    <a:lnTo>
                                      <a:pt x="0" y="226"/>
                                    </a:lnTo>
                                    <a:lnTo>
                                      <a:pt x="0" y="907"/>
                                    </a:lnTo>
                                    <a:lnTo>
                                      <a:pt x="3" y="1038"/>
                                    </a:lnTo>
                                    <a:lnTo>
                                      <a:pt x="28" y="1105"/>
                                    </a:lnTo>
                                    <a:lnTo>
                                      <a:pt x="95" y="1130"/>
                                    </a:lnTo>
                                    <a:lnTo>
                                      <a:pt x="226" y="1133"/>
                                    </a:lnTo>
                                    <a:lnTo>
                                      <a:pt x="907" y="1133"/>
                                    </a:lnTo>
                                    <a:lnTo>
                                      <a:pt x="1038" y="1130"/>
                                    </a:lnTo>
                                    <a:lnTo>
                                      <a:pt x="1105" y="1105"/>
                                    </a:lnTo>
                                    <a:lnTo>
                                      <a:pt x="1130" y="1038"/>
                                    </a:lnTo>
                                    <a:lnTo>
                                      <a:pt x="1134" y="907"/>
                                    </a:lnTo>
                                    <a:lnTo>
                                      <a:pt x="1134" y="226"/>
                                    </a:lnTo>
                                    <a:lnTo>
                                      <a:pt x="1130" y="95"/>
                                    </a:lnTo>
                                    <a:lnTo>
                                      <a:pt x="1105" y="28"/>
                                    </a:lnTo>
                                    <a:lnTo>
                                      <a:pt x="1038" y="3"/>
                                    </a:lnTo>
                                    <a:lnTo>
                                      <a:pt x="907" y="0"/>
                                    </a:lnTo>
                                    <a:close/>
                                  </a:path>
                                </a:pathLst>
                              </a:custGeom>
                              <a:solidFill>
                                <a:srgbClr val="006C9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7"/>
                            <wps:cNvSpPr>
                              <a:spLocks/>
                            </wps:cNvSpPr>
                            <wps:spPr bwMode="auto">
                              <a:xfrm>
                                <a:off x="-76" y="14922"/>
                                <a:ext cx="1017" cy="1017"/>
                              </a:xfrm>
                              <a:custGeom>
                                <a:avLst/>
                                <a:gdLst>
                                  <a:gd name="T0" fmla="+- 0 11235 10668"/>
                                  <a:gd name="T1" fmla="*/ T0 w 681"/>
                                  <a:gd name="T2" fmla="+- 0 14070 14070"/>
                                  <a:gd name="T3" fmla="*/ 14070 h 681"/>
                                  <a:gd name="T4" fmla="+- 0 10782 10668"/>
                                  <a:gd name="T5" fmla="*/ T4 w 681"/>
                                  <a:gd name="T6" fmla="+- 0 14070 14070"/>
                                  <a:gd name="T7" fmla="*/ 14070 h 681"/>
                                  <a:gd name="T8" fmla="+- 0 10716 10668"/>
                                  <a:gd name="T9" fmla="*/ T8 w 681"/>
                                  <a:gd name="T10" fmla="+- 0 14072 14070"/>
                                  <a:gd name="T11" fmla="*/ 14072 h 681"/>
                                  <a:gd name="T12" fmla="+- 0 10682 10668"/>
                                  <a:gd name="T13" fmla="*/ T12 w 681"/>
                                  <a:gd name="T14" fmla="+- 0 14084 14070"/>
                                  <a:gd name="T15" fmla="*/ 14084 h 681"/>
                                  <a:gd name="T16" fmla="+- 0 10670 10668"/>
                                  <a:gd name="T17" fmla="*/ T16 w 681"/>
                                  <a:gd name="T18" fmla="+- 0 14118 14070"/>
                                  <a:gd name="T19" fmla="*/ 14118 h 681"/>
                                  <a:gd name="T20" fmla="+- 0 10668 10668"/>
                                  <a:gd name="T21" fmla="*/ T20 w 681"/>
                                  <a:gd name="T22" fmla="+- 0 14183 14070"/>
                                  <a:gd name="T23" fmla="*/ 14183 h 681"/>
                                  <a:gd name="T24" fmla="+- 0 10668 10668"/>
                                  <a:gd name="T25" fmla="*/ T24 w 681"/>
                                  <a:gd name="T26" fmla="+- 0 14637 14070"/>
                                  <a:gd name="T27" fmla="*/ 14637 h 681"/>
                                  <a:gd name="T28" fmla="+- 0 10670 10668"/>
                                  <a:gd name="T29" fmla="*/ T28 w 681"/>
                                  <a:gd name="T30" fmla="+- 0 14702 14070"/>
                                  <a:gd name="T31" fmla="*/ 14702 h 681"/>
                                  <a:gd name="T32" fmla="+- 0 10682 10668"/>
                                  <a:gd name="T33" fmla="*/ T32 w 681"/>
                                  <a:gd name="T34" fmla="+- 0 14736 14070"/>
                                  <a:gd name="T35" fmla="*/ 14736 h 681"/>
                                  <a:gd name="T36" fmla="+- 0 10716 10668"/>
                                  <a:gd name="T37" fmla="*/ T36 w 681"/>
                                  <a:gd name="T38" fmla="+- 0 14748 14070"/>
                                  <a:gd name="T39" fmla="*/ 14748 h 681"/>
                                  <a:gd name="T40" fmla="+- 0 10782 10668"/>
                                  <a:gd name="T41" fmla="*/ T40 w 681"/>
                                  <a:gd name="T42" fmla="+- 0 14750 14070"/>
                                  <a:gd name="T43" fmla="*/ 14750 h 681"/>
                                  <a:gd name="T44" fmla="+- 0 11235 10668"/>
                                  <a:gd name="T45" fmla="*/ T44 w 681"/>
                                  <a:gd name="T46" fmla="+- 0 14750 14070"/>
                                  <a:gd name="T47" fmla="*/ 14750 h 681"/>
                                  <a:gd name="T48" fmla="+- 0 11301 10668"/>
                                  <a:gd name="T49" fmla="*/ T48 w 681"/>
                                  <a:gd name="T50" fmla="+- 0 14748 14070"/>
                                  <a:gd name="T51" fmla="*/ 14748 h 681"/>
                                  <a:gd name="T52" fmla="+- 0 11334 10668"/>
                                  <a:gd name="T53" fmla="*/ T52 w 681"/>
                                  <a:gd name="T54" fmla="+- 0 14736 14070"/>
                                  <a:gd name="T55" fmla="*/ 14736 h 681"/>
                                  <a:gd name="T56" fmla="+- 0 11347 10668"/>
                                  <a:gd name="T57" fmla="*/ T56 w 681"/>
                                  <a:gd name="T58" fmla="+- 0 14702 14070"/>
                                  <a:gd name="T59" fmla="*/ 14702 h 681"/>
                                  <a:gd name="T60" fmla="+- 0 11349 10668"/>
                                  <a:gd name="T61" fmla="*/ T60 w 681"/>
                                  <a:gd name="T62" fmla="+- 0 14637 14070"/>
                                  <a:gd name="T63" fmla="*/ 14637 h 681"/>
                                  <a:gd name="T64" fmla="+- 0 11349 10668"/>
                                  <a:gd name="T65" fmla="*/ T64 w 681"/>
                                  <a:gd name="T66" fmla="+- 0 14183 14070"/>
                                  <a:gd name="T67" fmla="*/ 14183 h 681"/>
                                  <a:gd name="T68" fmla="+- 0 11347 10668"/>
                                  <a:gd name="T69" fmla="*/ T68 w 681"/>
                                  <a:gd name="T70" fmla="+- 0 14118 14070"/>
                                  <a:gd name="T71" fmla="*/ 14118 h 681"/>
                                  <a:gd name="T72" fmla="+- 0 11334 10668"/>
                                  <a:gd name="T73" fmla="*/ T72 w 681"/>
                                  <a:gd name="T74" fmla="+- 0 14084 14070"/>
                                  <a:gd name="T75" fmla="*/ 14084 h 681"/>
                                  <a:gd name="T76" fmla="+- 0 11301 10668"/>
                                  <a:gd name="T77" fmla="*/ T76 w 681"/>
                                  <a:gd name="T78" fmla="+- 0 14072 14070"/>
                                  <a:gd name="T79" fmla="*/ 14072 h 681"/>
                                  <a:gd name="T80" fmla="+- 0 11235 10668"/>
                                  <a:gd name="T81" fmla="*/ T80 w 681"/>
                                  <a:gd name="T82" fmla="+- 0 14070 14070"/>
                                  <a:gd name="T83" fmla="*/ 14070 h 6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1" h="681">
                                    <a:moveTo>
                                      <a:pt x="567" y="0"/>
                                    </a:moveTo>
                                    <a:lnTo>
                                      <a:pt x="114" y="0"/>
                                    </a:lnTo>
                                    <a:lnTo>
                                      <a:pt x="48" y="2"/>
                                    </a:lnTo>
                                    <a:lnTo>
                                      <a:pt x="14" y="14"/>
                                    </a:lnTo>
                                    <a:lnTo>
                                      <a:pt x="2" y="48"/>
                                    </a:lnTo>
                                    <a:lnTo>
                                      <a:pt x="0" y="113"/>
                                    </a:lnTo>
                                    <a:lnTo>
                                      <a:pt x="0" y="567"/>
                                    </a:lnTo>
                                    <a:lnTo>
                                      <a:pt x="2" y="632"/>
                                    </a:lnTo>
                                    <a:lnTo>
                                      <a:pt x="14" y="666"/>
                                    </a:lnTo>
                                    <a:lnTo>
                                      <a:pt x="48" y="678"/>
                                    </a:lnTo>
                                    <a:lnTo>
                                      <a:pt x="114" y="680"/>
                                    </a:lnTo>
                                    <a:lnTo>
                                      <a:pt x="567" y="680"/>
                                    </a:lnTo>
                                    <a:lnTo>
                                      <a:pt x="633" y="678"/>
                                    </a:lnTo>
                                    <a:lnTo>
                                      <a:pt x="666" y="666"/>
                                    </a:lnTo>
                                    <a:lnTo>
                                      <a:pt x="679" y="632"/>
                                    </a:lnTo>
                                    <a:lnTo>
                                      <a:pt x="681" y="567"/>
                                    </a:lnTo>
                                    <a:lnTo>
                                      <a:pt x="681" y="113"/>
                                    </a:lnTo>
                                    <a:lnTo>
                                      <a:pt x="679" y="48"/>
                                    </a:lnTo>
                                    <a:lnTo>
                                      <a:pt x="666" y="14"/>
                                    </a:lnTo>
                                    <a:lnTo>
                                      <a:pt x="633" y="2"/>
                                    </a:lnTo>
                                    <a:lnTo>
                                      <a:pt x="567" y="0"/>
                                    </a:lnTo>
                                    <a:close/>
                                  </a:path>
                                </a:pathLst>
                              </a:custGeom>
                              <a:solidFill>
                                <a:srgbClr val="006C9F">
                                  <a:alpha val="6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A478B5" id="Gruppieren 4" o:spid="_x0000_s1026" style="position:absolute;margin-left:-4.5pt;margin-top:703.5pt;width:599.05pt;height:138.45pt;z-index:251656192;mso-position-horizontal-relative:page;mso-position-vertical-relative:page" coordorigin="-76,14069" coordsize="11981,2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">
                    <v:shape id="Freeform 3" o:spid="_x0000_s1027" style="position:absolute;left:7918;top:15183;width:1134;height:1134;visibility:visible;mso-wrap-style:square;v-text-anchor:top" coordsize="1134,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" path="m907,l226,,95,3,28,28,3,95,,226,,907r3,131l28,1105r67,25l226,1133r681,l1038,1130r67,-25l1130,1038r4,-131l1134,226,1130,95,1105,28,1038,3,907,xe" fillcolor="#006c9f" stroked="f">
                      <v:fill opacity="6425f"/>
                      <v:path arrowok="t" o:connecttype="custom" o:connectlocs="907,14755;226,14755;95,14758;28,14783;3,14850;0,14981;0,15662;3,15793;28,15860;95,15885;226,15888;907,15888;1038,15885;1105,15860;1130,15793;1134,15662;1134,14981;1130,14850;1105,14783;1038,14758;907,14755" o:connectangles="0,0,0,0,0,0,0,0,0,0,0,0,0,0,0,0,0,0,0,0,0"/>
                    </v:shape>
                    <v:shape id="Freeform 4" o:spid="_x0000_s1028" style="position:absolute;left:11348;top:15894;width:557;height:944;visibility:visible;mso-wrap-style:square;v-text-anchor:top" coordsize="557,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" path="m557,l226,,95,4,28,28,3,96,,227,,944r557,l557,xe" fillcolor="#006c9f" stroked="f">
                      <v:fill opacity="39321f"/>
                      <v:path arrowok="t" o:connecttype="custom" o:connectlocs="557,15894;226,15894;95,15898;28,15922;3,15990;0,16121;0,16838;557,16838;557,15894" o:connectangles="0,0,0,0,0,0,0,0,0"/>
                    </v:shape>
                    <v:shape id="Freeform 5" o:spid="_x0000_s1029" style="position:absolute;left:9080;top:14750;width:2268;height:2088;visibility:visible;mso-wrap-style:square;v-text-anchor:top" coordsize="2268,2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" path="m2041,l227,,96,4,28,29,3,96,,227,,2088r2268,l2268,227,2264,96,2239,29,2172,4,2041,xe" fillcolor="#006c9f" stroked="f">
                      <v:fill opacity="13107f"/>
                      <v:path arrowok="t" o:connecttype="custom" o:connectlocs="2041,14750;227,14750;96,14754;28,14779;3,14846;0,14977;0,16838;2268,16838;2268,14977;2264,14846;2239,14779;2172,14754;2041,14750" o:connectangles="0,0,0,0,0,0,0,0,0,0,0,0,0"/>
                    </v:shape>
                    <v:shape id="Freeform 6" o:spid="_x0000_s1030" style="position:absolute;left:9080;top:14750;width:2268;height:2088;visibility:visible;mso-wrap-style:square;v-text-anchor:top" coordsize="2268,2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" path="m,2088l,227,3,96,28,29,96,4,227,,2041,r131,4l2239,29r25,67l2268,227r,1861e" filled="f" strokecolor="white" strokeweight="1pt">
                      <v:path arrowok="t" o:connecttype="custom" o:connectlocs="0,16838;0,14977;3,14846;28,14779;96,14754;227,14750;2041,14750;2172,14754;2239,14779;2264,14846;2268,14977;2268,16838" o:connectangles="0,0,0,0,0,0,0,0,0,0,0,0"/>
                    </v:shape>
                    <v:shape id="Freeform 7" o:spid="_x0000_s1031" style="position:absolute;left:10668;top:14069;width:681;height:681;visibility:visible;mso-wrap-style:square;v-text-anchor:top" coordsize="681,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" path="m567,l114,,48,2,14,14,2,48,,113,,567r2,65l14,666r34,12l114,680r453,l633,678r33,-12l679,632r2,-65l681,113,679,48,666,14,633,2,567,xe" fillcolor="#006c9f" stroked="f">
                      <v:fill opacity="26214f"/>
                      <v:path arrowok="t" o:connecttype="custom" o:connectlocs="567,14070;114,14070;48,14072;14,14084;2,14118;0,14183;0,14637;2,14702;14,14736;48,14748;114,14750;567,14750;633,14748;666,14736;679,14702;681,14637;681,14183;679,14118;666,14084;633,14072;567,14070" o:connectangles="0,0,0,0,0,0,0,0,0,0,0,0,0,0,0,0,0,0,0,0,0"/>
                    </v:shape>
                    <v:shape id="Freeform 8" o:spid="_x0000_s1032" style="position:absolute;left:10668;top:14069;width:681;height:681;visibility:visible;mso-wrap-style:square;v-text-anchor:top" coordsize="681,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" path="m681,567r-2,65l666,666r-33,12l567,680r-453,l48,678,14,666,2,632,,567,,113,2,48,14,14,48,2,114,,567,r66,2l666,14r13,34l681,113r,454xe" filled="f" strokecolor="white" strokeweight="1pt">
                      <v:path arrowok="t" o:connecttype="custom" o:connectlocs="681,14637;679,14702;666,14736;633,14748;567,14750;114,14750;48,14748;14,14736;2,14702;0,14637;0,14183;2,14118;14,14084;48,14072;114,14070;567,14070;633,14072;666,14084;679,14118;681,14183;681,14637" o:connectangles="0,0,0,0,0,0,0,0,0,0,0,0,0,0,0,0,0,0,0,0,0"/>
                    </v:shape>
                    <v:shape id="Freeform 3" o:spid="_x0000_s1033" style="position:absolute;left:941;top:15936;width:567;height:567;visibility:visible;mso-wrap-style:square;v-text-anchor:top" coordsize="1134,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" path="m907,l226,,95,3,28,28,3,95,,226,,907r3,131l28,1105r67,25l226,1133r681,l1038,1130r67,-25l1130,1038r4,-131l1134,226,1130,95,1105,28,1038,3,907,xe" fillcolor="#006c9f" stroked="f">
                      <v:fill opacity="6425f"/>
                      <v:path arrowok="t" o:connecttype="custom" o:connectlocs="454,7378;113,7378;48,7379;14,7392;2,7425;0,7491;0,7831;2,7897;14,7930;48,7943;113,7944;454,7944;519,7943;553,7930;565,7897;567,7831;567,7491;565,7425;553,7392;519,7379;454,7378" o:connectangles="0,0,0,0,0,0,0,0,0,0,0,0,0,0,0,0,0,0,0,0,0"/>
                    </v:shape>
                    <v:shape id="Freeform 7" o:spid="_x0000_s1034" style="position:absolute;left:-76;top:14922;width:1017;height:1017;visibility:visible;mso-wrap-style:square;v-text-anchor:top" coordsize="681,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" path="m567,l114,,48,2,14,14,2,48,,113,,567r2,65l14,666r34,12l114,680r453,l633,678r33,-12l679,632r2,-65l681,113,679,48,666,14,633,2,567,xe" fillcolor="#006c9f" stroked="f">
                      <v:fill opacity="39321f"/>
                      <v:path arrowok="t" o:connecttype="custom" o:connectlocs="847,21012;170,21012;72,21015;21,21033;3,21084;0,21181;0,21859;3,21956;21,22007;72,22025;170,22028;847,22028;945,22025;995,22007;1014,21956;1017,21859;1017,21181;1014,21084;995,21033;945,21015;847,21012" o:connectangles="0,0,0,0,0,0,0,0,0,0,0,0,0,0,0,0,0,0,0,0,0"/>
                    </v:shape>
                    <w10:wrap anchorx="page" anchory="page"/>
                  </v:group>
                </w:pict>
              </mc:Fallback>
            </mc:AlternateContent>
          </w:r>
          <w:r w:rsidR="00EF39E6">
            <w:rPr>
              <w:b/>
              <w:caps/>
              <w:color w:val="006C9F"/>
              <w:sz w:val="30"/>
              <w:szCs w:val="24"/>
            </w:rPr>
            <w:br w:type="page"/>
          </w:r>
        </w:p>
      </w:sdtContent>
    </w:sd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1DDEC"/>
        <w:tblCellMar>
          <w:top w:w="85" w:type="dxa"/>
          <w:left w:w="85" w:type="dxa"/>
          <w:bottom w:w="85" w:type="dxa"/>
          <w:right w:w="85" w:type="dxa"/>
        </w:tblCellMar>
        <w:tblLook w:val="04A0" w:firstRow="1" w:lastRow="0" w:firstColumn="1" w:lastColumn="0" w:noHBand="0" w:noVBand="1"/>
      </w:tblPr>
      <w:tblGrid>
        <w:gridCol w:w="4979"/>
      </w:tblGrid>
      <w:tr w:rsidR="00AF224C" w:rsidRPr="00DD0D0A" w:rsidTr="00CC5BDE">
        <w:trPr>
          <w:trHeight w:val="624"/>
        </w:trPr>
        <w:tc>
          <w:tcPr>
            <w:tcW w:w="4979" w:type="dxa"/>
            <w:shd w:val="clear" w:color="auto" w:fill="D1DDEC"/>
          </w:tcPr>
          <w:p w:rsidR="00AF224C" w:rsidRDefault="00AF224C" w:rsidP="00CC5BDE">
            <w:pPr>
              <w:pStyle w:val="Textkrper"/>
              <w:rPr>
                <w:b/>
              </w:rPr>
            </w:pPr>
            <w:r w:rsidRPr="00AF224C">
              <w:rPr>
                <w:b/>
              </w:rPr>
              <w:lastRenderedPageBreak/>
              <w:t>Erweiterung Kinderkrankengeld während der Corona-Pandemie</w:t>
            </w:r>
          </w:p>
          <w:p w:rsidR="00AF224C" w:rsidRPr="00AF224C" w:rsidRDefault="00EE2E7A" w:rsidP="00CC5BDE">
            <w:pPr>
              <w:pStyle w:val="Textkrper"/>
            </w:pPr>
            <w:r>
              <w:t xml:space="preserve">Der Bundesrat hat am 18. Januar </w:t>
            </w:r>
            <w:r w:rsidRPr="00EE2E7A">
              <w:t>2021 die Ausweitung des Anspruchs auf Kinderkrankengeld in der Corona-Pandemie gebilligt.</w:t>
            </w:r>
            <w:r>
              <w:t xml:space="preserve"> Er</w:t>
            </w:r>
            <w:r w:rsidR="00AF224C" w:rsidRPr="00AF224C">
              <w:t xml:space="preserve"> soll damit im Jahr 2021 pro Elternteil von 10 auf 20 Tage pro Kind, für Alleinerziehende von 20 auf 40 Tage pro Kind verdoppelt werden.</w:t>
            </w:r>
          </w:p>
          <w:p w:rsidR="00AF224C" w:rsidRPr="00AF224C" w:rsidRDefault="00AF224C" w:rsidP="00CC5BDE">
            <w:pPr>
              <w:pStyle w:val="Textkrper"/>
            </w:pPr>
            <w:r w:rsidRPr="00AF224C">
              <w:t>Voraussetzungen sind, dass:</w:t>
            </w:r>
          </w:p>
          <w:p w:rsidR="00AF224C" w:rsidRPr="00AF224C" w:rsidRDefault="00AF224C" w:rsidP="00CC5BDE">
            <w:pPr>
              <w:pStyle w:val="LISTE"/>
            </w:pPr>
            <w:r w:rsidRPr="00AF224C">
              <w:t>sowohl der betroffene Elternteil als auch das Kind gesetzlich krankenversichert sind,</w:t>
            </w:r>
          </w:p>
          <w:p w:rsidR="00AF224C" w:rsidRPr="00AF224C" w:rsidRDefault="00AF224C" w:rsidP="00CC5BDE">
            <w:pPr>
              <w:pStyle w:val="LISTE"/>
            </w:pPr>
            <w:r w:rsidRPr="00AF224C">
              <w:t>das Kind das zwölfte Lebensjahr noch nicht vollendet hat oder aufgrund einer Behinderung auf Hilfe angewiesen ist,</w:t>
            </w:r>
          </w:p>
          <w:p w:rsidR="00AF224C" w:rsidRPr="00AF224C" w:rsidRDefault="00AF224C" w:rsidP="00CC5BDE">
            <w:pPr>
              <w:pStyle w:val="LISTE"/>
            </w:pPr>
            <w:r w:rsidRPr="00AF224C">
              <w:t>keine andere im Haushalt lebende Person das Kind beaufsichtigen kann.</w:t>
            </w:r>
          </w:p>
          <w:p w:rsidR="00AF224C" w:rsidRPr="00AF224C" w:rsidRDefault="00AF224C" w:rsidP="00CC5BDE">
            <w:pPr>
              <w:pStyle w:val="Textkrper"/>
            </w:pPr>
            <w:r w:rsidRPr="00AF224C">
              <w:t>Die Höhe des Kinderkrankengeldes beträgt in der Regel 90 Prozent des ausgefallenen Nettoarbeitsentgelts. Die Regelung soll rückwirkend zum 5. Januar 2021 in Kraft treten.</w:t>
            </w:r>
          </w:p>
          <w:p w:rsidR="00AF224C" w:rsidRPr="00DD0D0A" w:rsidRDefault="00AF224C" w:rsidP="00AF224C">
            <w:pPr>
              <w:pStyle w:val="Textkrper"/>
            </w:pPr>
            <w:r w:rsidRPr="00AF224C">
              <w:t>Neu ist, dass der Anspruch auch in den Fällen besteht, in denen das Kind nicht krank ist, sondern zu Hause betreut wird, weil die Schule oder die Einrichtung zur Kinderbetreuung pandemiebedingt geschlossen ist oder die Präsenzpflicht im Unterricht ausgesetzt bzw. der Zugang zum Kinderbetreuungsangebot eingeschränkt wurde. Anspruchsberechtigt sind auch Elte</w:t>
            </w:r>
            <w:r>
              <w:t xml:space="preserve">rn, die im Home-Office arbeiten. </w:t>
            </w:r>
          </w:p>
        </w:tc>
      </w:tr>
    </w:tbl>
    <w:p w:rsidR="007D4C63" w:rsidRPr="00E1738F" w:rsidRDefault="007D4C63" w:rsidP="007D4C63">
      <w:pPr>
        <w:pStyle w:val="berschrift2"/>
        <w:rPr>
          <w:rFonts w:eastAsia="Frutiger Next Com Light"/>
        </w:rPr>
      </w:pPr>
      <w:r w:rsidRPr="00E1738F">
        <w:rPr>
          <w:rFonts w:eastAsia="Frutiger Next Com Light"/>
        </w:rPr>
        <w:t>Einkommensteuer</w:t>
      </w:r>
    </w:p>
    <w:p w:rsidR="007D4C63" w:rsidRPr="00E1738F" w:rsidRDefault="007D4C63" w:rsidP="007D4C63">
      <w:pPr>
        <w:pStyle w:val="berschrift3"/>
        <w:rPr>
          <w:rFonts w:eastAsia="Frutiger Next Com Light"/>
        </w:rPr>
      </w:pPr>
      <w:r w:rsidRPr="00E1738F">
        <w:rPr>
          <w:rFonts w:eastAsia="Frutiger Next Com Light"/>
        </w:rPr>
        <w:t xml:space="preserve">Kosten für Winterdienst steuerlich geltend </w:t>
      </w:r>
      <w:r w:rsidR="00ED49CA">
        <w:rPr>
          <w:rFonts w:eastAsia="Frutiger Next Com Light"/>
        </w:rPr>
        <w:br/>
      </w:r>
      <w:r w:rsidRPr="00E1738F">
        <w:rPr>
          <w:rFonts w:eastAsia="Frutiger Next Com Light"/>
        </w:rPr>
        <w:t>machen</w:t>
      </w:r>
    </w:p>
    <w:p w:rsidR="007D4C63" w:rsidRPr="00E1738F" w:rsidRDefault="00A67BA9" w:rsidP="00A67BA9">
      <w:pPr>
        <w:pStyle w:val="Textkrper"/>
        <w:jc w:val="left"/>
      </w:pPr>
      <w:r>
        <w:rPr>
          <w:noProof/>
          <w:lang w:bidi="ar-SA"/>
        </w:rPr>
        <w:drawing>
          <wp:anchor distT="0" distB="0" distL="114300" distR="114300" simplePos="0" relativeHeight="251664384" behindDoc="1" locked="0" layoutInCell="1" allowOverlap="1">
            <wp:simplePos x="0" y="0"/>
            <wp:positionH relativeFrom="column">
              <wp:posOffset>9525</wp:posOffset>
            </wp:positionH>
            <wp:positionV relativeFrom="paragraph">
              <wp:posOffset>-3911</wp:posOffset>
            </wp:positionV>
            <wp:extent cx="2045335" cy="1151890"/>
            <wp:effectExtent l="0" t="0" r="0" b="0"/>
            <wp:wrapTight wrapText="bothSides">
              <wp:wrapPolygon edited="0">
                <wp:start x="0" y="0"/>
                <wp:lineTo x="0" y="21076"/>
                <wp:lineTo x="21325" y="21076"/>
                <wp:lineTo x="21325" y="0"/>
                <wp:lineTo x="0" y="0"/>
              </wp:wrapPolygon>
            </wp:wrapTight>
            <wp:docPr id="18" name="Grafik 18" descr="C:\Users\t01395a\AppData\Local\Microsoft\Windows\INetCache\Content.Word\20210118_095806_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t01395a\AppData\Local\Microsoft\Windows\INetCache\Content.Word\20210118_095806_80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45335"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4C63" w:rsidRPr="00E1738F">
        <w:t>Hauseigentümer trifft häufig eine Räumpflicht, die auch an die Mieter weitergegeben werden kann. Wenn ein Unternehmen mit der Schneebeseitigung beauftragt wird, können die Kosten für den Winterdienst steuermindernd geltend gemacht werden.</w:t>
      </w:r>
    </w:p>
    <w:p w:rsidR="001035B2" w:rsidRPr="00E1738F" w:rsidRDefault="007D4C63" w:rsidP="007D4C63">
      <w:pPr>
        <w:pStyle w:val="Textkrper"/>
      </w:pPr>
      <w:r w:rsidRPr="00E1738F">
        <w:t xml:space="preserve">Die Ausgaben können in der Einkommensteuererklärung als haushaltsnahe Dienstleistungen abgesetzt werden. Es dürfen 20 Prozent der Aufwendungen und </w:t>
      </w:r>
      <w:r w:rsidRPr="00E1738F">
        <w:t>maximal 4.000 Euro pro Jahr bei der Steuer abgezogen werden. Wenn der Steuerzahler beispielsweise 600 Euro für das Kehren des Gehweges vor dem Haus zahlt, lassen sich bis zu 120 Euro Steuern sparen.</w:t>
      </w:r>
    </w:p>
    <w:p w:rsidR="0008617E" w:rsidRDefault="007D4C63" w:rsidP="007D4C63">
      <w:pPr>
        <w:pStyle w:val="Textkrper"/>
      </w:pPr>
      <w:r w:rsidRPr="00E1738F">
        <w:t>Voraussetzung für den Steuerabzug ist, dass der Räumdienst eine Rechnung ausg</w:t>
      </w:r>
      <w:bookmarkStart w:id="0" w:name="_GoBack"/>
      <w:bookmarkEnd w:id="0"/>
      <w:r w:rsidRPr="00E1738F">
        <w:t>estellt hat und der Rechnungsbetrag auf das Konto des Dienstleisters überwiesen wurde. Mieter können die Kosten für die Schneebeseitigung der Betriebskostenabrechnung entnehmen.</w:t>
      </w:r>
      <w:r w:rsidR="0008617E" w:rsidRPr="0008617E">
        <w:t xml:space="preserve"> </w:t>
      </w:r>
    </w:p>
    <w:p w:rsidR="007D4C63" w:rsidRPr="00E1738F" w:rsidRDefault="007D4C63" w:rsidP="007D4C63">
      <w:pPr>
        <w:pStyle w:val="berschrift3"/>
        <w:rPr>
          <w:rFonts w:eastAsia="Frutiger Next Com Light"/>
        </w:rPr>
      </w:pPr>
      <w:r w:rsidRPr="00E1738F">
        <w:rPr>
          <w:rFonts w:eastAsia="Frutiger Next Com Light"/>
        </w:rPr>
        <w:t>Kosten für Hausnotrufsystem können steuerlich geltend gemacht werden</w:t>
      </w:r>
    </w:p>
    <w:p w:rsidR="007D4C63" w:rsidRPr="00E1738F" w:rsidRDefault="00857AE3" w:rsidP="007D4C63">
      <w:pPr>
        <w:pStyle w:val="Textkrper"/>
      </w:pPr>
      <w:r>
        <w:t>Eine</w:t>
      </w:r>
      <w:r w:rsidR="007D4C63" w:rsidRPr="00E1738F">
        <w:t xml:space="preserve"> im Jahr 1933 geborene </w:t>
      </w:r>
      <w:r w:rsidR="007D4C63">
        <w:t>Seniorin</w:t>
      </w:r>
      <w:r w:rsidR="007D4C63" w:rsidRPr="00E1738F">
        <w:t xml:space="preserve"> lebte allein im eigenen Haushalt und nahm ein so</w:t>
      </w:r>
      <w:r w:rsidR="007D4C63">
        <w:t>g. Hausnotrufsystem in Anspruch, womit sie</w:t>
      </w:r>
      <w:r w:rsidR="007D4C63" w:rsidRPr="00E1738F">
        <w:t xml:space="preserve"> sich im Notfall per Knopfdruck an eine 24-Stunden-Service-Zentrale wenden konnte. Das Finanzamt erkannte die Kosten hierfür nicht an, weil die Dienstleistung nicht im Haushalt der Rentnerin erfolge.</w:t>
      </w:r>
    </w:p>
    <w:p w:rsidR="007D4C63" w:rsidRDefault="007D4C63" w:rsidP="007D4C63">
      <w:pPr>
        <w:pStyle w:val="Textkrper"/>
      </w:pPr>
      <w:r w:rsidRPr="00E1738F">
        <w:t xml:space="preserve">Das </w:t>
      </w:r>
      <w:r w:rsidRPr="007D4C63">
        <w:t xml:space="preserve">Sächsische Finanzgericht </w:t>
      </w:r>
      <w:r w:rsidRPr="00E1738F">
        <w:t xml:space="preserve">gab jedoch der </w:t>
      </w:r>
      <w:r>
        <w:t xml:space="preserve">Seniorin </w:t>
      </w:r>
      <w:r w:rsidR="00857AE3">
        <w:t>Recht. 20 Prozent</w:t>
      </w:r>
      <w:r w:rsidRPr="00E1738F">
        <w:t xml:space="preserve"> der Kosten des Hausnotrufsystems seien als haushaltsnahe Dienstleistung steuermindernd anzuerkennen. Haushaltsnahe Dienstleistungen seien solche Tätigkeiten, die gewöhnlich durch Mitglieder des Haushalts oder dort Beschäftigte erbracht werden. Im Regelfall stellten in einer Haushaltsgemeinschaft lebende Familienangehörige im räum</w:t>
      </w:r>
      <w:r w:rsidR="00857AE3">
        <w:t>-</w:t>
      </w:r>
      <w:r w:rsidR="00857AE3">
        <w:br/>
      </w:r>
      <w:r w:rsidRPr="00E1738F">
        <w:t>lichen Bereich des Haushalts sicher, dass kranke und alte Haushaltsangehörige im Bedarfsfall Hilfe erhalten. Diese Bereitschaft ersetze das von der Seniorin in Anspruch genommene Notrufsystem.</w:t>
      </w:r>
      <w:r>
        <w:t xml:space="preserve"> </w:t>
      </w:r>
    </w:p>
    <w:p w:rsidR="007D4C63" w:rsidRDefault="007D4C63" w:rsidP="007D4C63">
      <w:pPr>
        <w:pStyle w:val="Textkrper"/>
      </w:pPr>
      <w:r w:rsidRPr="00E1738F">
        <w:t xml:space="preserve">Für Senioren, die in betreuten Wohnanlagen leben, sei die steuerliche Anerkennung </w:t>
      </w:r>
      <w:r>
        <w:t xml:space="preserve">bereits </w:t>
      </w:r>
      <w:r w:rsidRPr="00E1738F">
        <w:t>durch die Rechtsprechung des Bundesfin</w:t>
      </w:r>
      <w:r>
        <w:t>anzhofs geklärt</w:t>
      </w:r>
      <w:r w:rsidRPr="00E1738F">
        <w:t xml:space="preserve">. Auch bei </w:t>
      </w:r>
      <w:r w:rsidR="00ED49CA">
        <w:br/>
      </w:r>
      <w:r w:rsidRPr="00E1738F">
        <w:t>allein lebenden Senioren könnten die Kosten eines externen Hausnotrufsystems steuerlich berücksichtigt werden, wobei es unerheblich sei, dass sich die Notrufzentrale nicht im räumlichen Bereich des Haushalts befinde.</w:t>
      </w:r>
    </w:p>
    <w:p w:rsidR="007D4C63" w:rsidRPr="00E1738F" w:rsidRDefault="007D4C63" w:rsidP="007D4C63">
      <w:pPr>
        <w:pStyle w:val="berschrift3"/>
        <w:rPr>
          <w:rFonts w:eastAsia="Frutiger Next Com Light"/>
        </w:rPr>
      </w:pPr>
      <w:r w:rsidRPr="00E1738F">
        <w:rPr>
          <w:rFonts w:eastAsia="Frutiger Next Com Light"/>
        </w:rPr>
        <w:t>Kinderbetreuungskosten: Kein Abzug bei steuerfrei gezahlten Arbeitgeberzuschüssen</w:t>
      </w:r>
    </w:p>
    <w:p w:rsidR="007D4C63" w:rsidRPr="00E1738F" w:rsidRDefault="007D4C63" w:rsidP="007D4C63">
      <w:pPr>
        <w:pStyle w:val="Textkrper"/>
      </w:pPr>
      <w:r>
        <w:t>Ein Ehepaar machte</w:t>
      </w:r>
      <w:r w:rsidRPr="00E1738F">
        <w:t xml:space="preserve"> in </w:t>
      </w:r>
      <w:r>
        <w:t>seiner</w:t>
      </w:r>
      <w:r w:rsidRPr="00E1738F">
        <w:t xml:space="preserve"> Einkommensteuererklärung Kosten für die Betreuung ihres Kindes im Kindergarten als Sonderausgaben steuermindernd geltend. Das Finanzamt erkannte diese Kosten jedoch nicht an, da der Arbeitgeber des Klägers diese erstattet habe. Mit </w:t>
      </w:r>
      <w:r>
        <w:t>seiner</w:t>
      </w:r>
      <w:r w:rsidRPr="00E1738F">
        <w:t xml:space="preserve"> Klage machte</w:t>
      </w:r>
      <w:r>
        <w:t xml:space="preserve"> das Ehepaar </w:t>
      </w:r>
      <w:r w:rsidRPr="00E1738F">
        <w:t xml:space="preserve">geltend, dass </w:t>
      </w:r>
      <w:r>
        <w:t>es</w:t>
      </w:r>
      <w:r w:rsidRPr="00E1738F">
        <w:t xml:space="preserve"> durch die Kindergartenkos</w:t>
      </w:r>
      <w:r>
        <w:t xml:space="preserve">ten wirtschaftlich belastet </w:t>
      </w:r>
      <w:r>
        <w:lastRenderedPageBreak/>
        <w:t>sei</w:t>
      </w:r>
      <w:r w:rsidRPr="00E1738F">
        <w:t xml:space="preserve">. Sie erhielten vom Arbeitgeber nur steuerfreien Arbeitslohn, aber keinen Ersatz der Aufwendungen. Sie waren der Auffassung, dass die gesetzliche Regelung - anders als bei anderen Sonderausgaben - keine Kürzung um steuerfreie Einnahmen vorsieht. Des Weiteren regle das Schreiben </w:t>
      </w:r>
      <w:r>
        <w:t xml:space="preserve">des Bundesfinanzministeriums </w:t>
      </w:r>
      <w:r w:rsidRPr="00E1738F">
        <w:t>zu Kinderbetreuungskosten die Streitfrage ebenfalls nicht.</w:t>
      </w:r>
    </w:p>
    <w:p w:rsidR="007D4C63" w:rsidRPr="00E1738F" w:rsidRDefault="007D4C63" w:rsidP="007D4C63">
      <w:pPr>
        <w:pStyle w:val="Textkrper"/>
      </w:pPr>
      <w:r w:rsidRPr="00E1738F">
        <w:t xml:space="preserve">Die Klage hatte vor dem </w:t>
      </w:r>
      <w:r>
        <w:t>Finanzgericht</w:t>
      </w:r>
      <w:r w:rsidRPr="00E1738F">
        <w:t xml:space="preserve"> Köln keinen Erfolg. Das Finanzamt habe zu Recht den Abzug versagt. Kinderbetreuungskosten </w:t>
      </w:r>
      <w:r>
        <w:t xml:space="preserve">könnten </w:t>
      </w:r>
      <w:r w:rsidRPr="00E1738F">
        <w:t>mit bis zu zwei Drittel der Aufwendungen als Sonderausgaben abgezogen werden. Die Kläger seien in Höhe des Arbeit</w:t>
      </w:r>
      <w:r w:rsidR="00ED49CA">
        <w:t>-</w:t>
      </w:r>
      <w:r w:rsidR="00ED49CA">
        <w:br/>
      </w:r>
      <w:r w:rsidRPr="00E1738F">
        <w:t>geberzuschusses aber nicht wirtschaftlich belastet, sodass ihnen keine Aufwendungen entstanden seien. Ebenso führe der von den Klägern erstrebte zusätz</w:t>
      </w:r>
      <w:r w:rsidR="00ED49CA">
        <w:t>-</w:t>
      </w:r>
      <w:r w:rsidR="00ED49CA">
        <w:br/>
      </w:r>
      <w:r w:rsidRPr="00E1738F">
        <w:t>liche Sonderausgabenabzug zu einer verfassungsrechtlich unzulässigen Ungleichbehandlung mit Steuerpflichtigen, deren Arbeitgeber - etwa durch die Unterhaltung eines Betriebskindergartens - die Kinderbetreuungsleistungen unmittelbar selbst erbringe.</w:t>
      </w:r>
    </w:p>
    <w:p w:rsidR="00A67BA9" w:rsidRPr="00A67BA9" w:rsidRDefault="00A67BA9" w:rsidP="00A67BA9">
      <w:pPr>
        <w:keepNext/>
        <w:keepLines/>
        <w:spacing w:before="340" w:after="113" w:line="260" w:lineRule="exact"/>
        <w:outlineLvl w:val="2"/>
        <w:rPr>
          <w:rFonts w:eastAsia="Frutiger Next Com Light" w:cstheme="majorBidi"/>
          <w:b/>
          <w:color w:val="006C9F"/>
          <w:sz w:val="21"/>
          <w:szCs w:val="24"/>
        </w:rPr>
      </w:pPr>
      <w:r w:rsidRPr="00A67BA9">
        <w:rPr>
          <w:rFonts w:eastAsia="Frutiger Next Com Light" w:cstheme="majorBidi"/>
          <w:b/>
          <w:color w:val="006C9F"/>
          <w:sz w:val="21"/>
          <w:szCs w:val="24"/>
        </w:rPr>
        <w:t>Besteuerung der Einmalzahlung aus Direktversicherung ist verfassungsgemäß</w:t>
      </w:r>
    </w:p>
    <w:p w:rsidR="00A67BA9" w:rsidRPr="00A67BA9" w:rsidRDefault="00A67BA9" w:rsidP="00A67BA9">
      <w:pPr>
        <w:widowControl w:val="0"/>
        <w:autoSpaceDE w:val="0"/>
        <w:autoSpaceDN w:val="0"/>
        <w:spacing w:after="113" w:line="260" w:lineRule="exact"/>
        <w:jc w:val="both"/>
        <w:rPr>
          <w:rFonts w:eastAsia="Frutiger Next Com Light" w:cs="Frutiger Next Com Light"/>
          <w:sz w:val="21"/>
          <w:lang w:eastAsia="de-DE" w:bidi="de-DE"/>
        </w:rPr>
      </w:pPr>
      <w:r w:rsidRPr="00A67BA9">
        <w:rPr>
          <w:rFonts w:eastAsia="Frutiger Next Com Light" w:cs="Frutiger Next Com Light"/>
          <w:sz w:val="21"/>
          <w:lang w:eastAsia="de-DE" w:bidi="de-DE"/>
        </w:rPr>
        <w:t>Im vorliegenden Fall erhielt die Klägerin im Streitjahr 2012 eine Einmalzahlung aus einer Direktversicherung in Höhe von rund 23.000 Euro. Das beklagte Finanzamt unterwarf diesen Betrag der Einkommensteuer, was zu einer Steuerfestsetzung von rund 5.500 Euro führte. Die Klägerin war der Ansicht, dass die Besteuerung verfassungswidrig ist. Sie führe zu einer Ungleichbehandlung. Die Steuerbelastung wäre geringer gewesen, wenn sich die Klägerin statt der Einmalzahlung eine monatliche Rente hätte auszahlen lassen. Zum anderen fielen die auf die Auszahlung entfallenden Krankenversicherungsbeiträge nicht in einer Summe an, sondern würden auf zehn Jahre verteilt. Da der Klägerin nach Abzug der Steuern und Krankenversicherungsbeiträge nur ca. 12.700 Euro von der Versicherungsleistung verblieben, sei auch die Eigentums-</w:t>
      </w:r>
      <w:r w:rsidRPr="00A67BA9">
        <w:rPr>
          <w:rFonts w:eastAsia="Frutiger Next Com Light" w:cs="Frutiger Next Com Light"/>
          <w:sz w:val="21"/>
          <w:lang w:eastAsia="de-DE" w:bidi="de-DE"/>
        </w:rPr>
        <w:br/>
        <w:t>garantie verletzt. Außerdem sei sie bei Abschluss der Versicherung nicht hinreichend auf die steuerlichen Konsequenzen hingewiesen worden. Schließlich sei die Steuerersparnis in der Ansparphase nicht so hoch gewesen wie die nun festgesetzte Steuernachzahlung, weil die Beiträge lediglich im Rahmen des Höchstbetrages von 210 Euro pro Monat abzugsfähig gewesen seien.</w:t>
      </w:r>
    </w:p>
    <w:p w:rsidR="00A67BA9" w:rsidRPr="00A67BA9" w:rsidRDefault="00A67BA9" w:rsidP="00A67BA9">
      <w:pPr>
        <w:widowControl w:val="0"/>
        <w:autoSpaceDE w:val="0"/>
        <w:autoSpaceDN w:val="0"/>
        <w:spacing w:after="113" w:line="260" w:lineRule="exact"/>
        <w:jc w:val="both"/>
        <w:rPr>
          <w:rFonts w:eastAsia="Frutiger Next Com Light" w:cs="Frutiger Next Com Light"/>
          <w:sz w:val="21"/>
          <w:lang w:eastAsia="de-DE" w:bidi="de-DE"/>
        </w:rPr>
      </w:pPr>
      <w:r w:rsidRPr="00A67BA9">
        <w:rPr>
          <w:rFonts w:eastAsia="Frutiger Next Com Light" w:cs="Frutiger Next Com Light"/>
          <w:sz w:val="21"/>
          <w:lang w:eastAsia="de-DE" w:bidi="de-DE"/>
        </w:rPr>
        <w:t xml:space="preserve">Die Klage wurde durch das Finanzgericht Münster abgewiesen. Die Einmalzahlung sei unstreitig als Leistung </w:t>
      </w:r>
      <w:r w:rsidRPr="00A67BA9">
        <w:rPr>
          <w:rFonts w:eastAsia="Frutiger Next Com Light" w:cs="Frutiger Next Com Light"/>
          <w:sz w:val="21"/>
          <w:lang w:eastAsia="de-DE" w:bidi="de-DE"/>
        </w:rPr>
        <w:t xml:space="preserve">aus einer Direktversicherung zu versteuern. Des Weiteren sei die volle Versteuerung auch verfassungsgemäß. Eine Ungleichbehandlung im Verhältnis zur laufenden Auszahlung einer Rente liege nicht vor, da sich dies aus dem verfassungsrechtlich nicht zu beanstandenden Grundsatz der Abschnittsbesteuerung ergebe. Auch sei die Eigentumsgarantie nicht verletzt, da der Klägerin unter Berücksichtigung der zeitlichen Streckung der Krankenversicherungsbeiträge und der Ersparnis aus der Steuerfreiheit der Entgeltumwandlung in der Ansparphase tatsächlich im Ergebnis ca. 20.000 Euro von der Versicherungsleistung verblieben. Schließlich sei nicht der Staat, sondern das Versicherungsunternehmen für eine etwaige steuerliche Falschberatung der Klägerin verantwortlich. </w:t>
      </w:r>
    </w:p>
    <w:p w:rsidR="007D4C63" w:rsidRPr="00E1738F" w:rsidRDefault="007D4C63" w:rsidP="007D4C63">
      <w:pPr>
        <w:pStyle w:val="berschrift3"/>
        <w:rPr>
          <w:rFonts w:eastAsia="Frutiger Next Com Light"/>
        </w:rPr>
      </w:pPr>
      <w:r w:rsidRPr="00E1738F">
        <w:rPr>
          <w:rFonts w:eastAsia="Frutiger Next Com Light"/>
        </w:rPr>
        <w:t>Steuerfreies Firmenfitnessprogramm</w:t>
      </w:r>
    </w:p>
    <w:p w:rsidR="007D4C63" w:rsidRPr="00E1738F" w:rsidRDefault="00A67BA9" w:rsidP="007D4C63">
      <w:pPr>
        <w:pStyle w:val="Textkrper"/>
      </w:pPr>
      <w:r>
        <w:rPr>
          <w:noProof/>
          <w:lang w:bidi="ar-SA"/>
        </w:rPr>
        <w:drawing>
          <wp:anchor distT="0" distB="0" distL="114300" distR="114300" simplePos="0" relativeHeight="251663360" behindDoc="1" locked="0" layoutInCell="1" allowOverlap="1">
            <wp:simplePos x="0" y="0"/>
            <wp:positionH relativeFrom="column">
              <wp:posOffset>1071245</wp:posOffset>
            </wp:positionH>
            <wp:positionV relativeFrom="paragraph">
              <wp:posOffset>37098</wp:posOffset>
            </wp:positionV>
            <wp:extent cx="2090420" cy="1395095"/>
            <wp:effectExtent l="0" t="0" r="5080" b="0"/>
            <wp:wrapTight wrapText="bothSides">
              <wp:wrapPolygon edited="0">
                <wp:start x="0" y="0"/>
                <wp:lineTo x="0" y="21236"/>
                <wp:lineTo x="21456" y="21236"/>
                <wp:lineTo x="21456" y="0"/>
                <wp:lineTo x="0" y="0"/>
              </wp:wrapPolygon>
            </wp:wrapTight>
            <wp:docPr id="13" name="Grafik 13" descr="C:\Users\t01395a\AppData\Local\Microsoft\Windows\INetCache\Content.Word\20210118_100029_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t01395a\AppData\Local\Microsoft\Windows\INetCache\Content.Word\20210118_100029_800.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90420" cy="1395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4C63" w:rsidRPr="00E1738F">
        <w:t xml:space="preserve">Im Rahmen eines Firmenfitnessprogramms konnten Arbeitnehmer in verschiedenen Fitnessstudios trainieren. Der Arbeitgeber erwarb jeweils einjährige Trainingslizenzen, für die monatlich jeweils 42,25 Euro zzgl. Umsatzsteuer zu zahlen waren. Die teilnehmenden Arbeitnehmer leisteten einen Eigenanteil von 16 Euro bzw. 20 Euro. Bei der Lohnbesteuerung ließ der Arbeitgeber die Sachbezüge außer Ansatz, da diese ausgehend von einem monatlichen Zufluss unter die 44 Euro-Freigrenze für Sachbezüge fielen. Das Finanzamt vertrat demgegenüber die Auffassung, den Arbeitnehmern sei die Möglichkeit, für ein Jahr an dem Firmenfitnessprogramm teilzunehmen, „quasi in einer Summe“ zugeflossen, weshalb die 44 Euro-Freigrenze überschritten sei. Es unterwarf die Aufwendungen für die Jahreslizenzen abzüglich der Eigenanteile der Arbeitnehmer dem Pauschsteuersatz von 30 %.  </w:t>
      </w:r>
    </w:p>
    <w:p w:rsidR="007D4C63" w:rsidRPr="00E1738F" w:rsidRDefault="007D4C63" w:rsidP="007D4C63">
      <w:pPr>
        <w:pStyle w:val="Textkrper"/>
      </w:pPr>
      <w:r w:rsidRPr="00E1738F">
        <w:t xml:space="preserve">Dem schlossen sich jedoch weder das Finanzgericht noch der </w:t>
      </w:r>
      <w:r>
        <w:t>Bundesfinanzhof</w:t>
      </w:r>
      <w:r w:rsidRPr="00E1738F">
        <w:t xml:space="preserve"> an. Der geldwerte Vorteil sei den teilnehmenden Arbeitnehmern als laufender Arbeitslohn monatlich zugeflossen. Der Arbeitgeber habe sein vertragliches Versprechen, den Arbeitnehmern die Nutzung der Fitnessstudios zu ermöglichen, unabhängig von seiner eigenen Vertragsbindung monatlich fortlaufend durch Einräumung der tatsäch</w:t>
      </w:r>
      <w:r w:rsidR="00ED49CA">
        <w:noBreakHyphen/>
      </w:r>
      <w:r w:rsidR="00ED49CA">
        <w:br/>
      </w:r>
      <w:r w:rsidRPr="00E1738F">
        <w:t>lichen Trainingsmöglichkeit erfüllt. Unter Berücksichtigung der von den Arbeitnehmern geleisteten Eigen</w:t>
      </w:r>
      <w:r w:rsidR="00ED49CA">
        <w:t>-</w:t>
      </w:r>
      <w:r w:rsidRPr="00E1738F">
        <w:lastRenderedPageBreak/>
        <w:t>anteile sei daher die 44 Euro-Freigrenze eingehalten worden, sodass der geldwerte Vorteil aus der Teilnahme an dem Firmenfitnessprogramm nicht zu versteuern sei.</w:t>
      </w:r>
      <w:r>
        <w:t xml:space="preserve"> </w:t>
      </w:r>
    </w:p>
    <w:p w:rsidR="007D4C63" w:rsidRPr="00E1738F" w:rsidRDefault="007D4C63" w:rsidP="007D4C63">
      <w:pPr>
        <w:pStyle w:val="berschrift3"/>
        <w:rPr>
          <w:rFonts w:eastAsia="Frutiger Next Com Light"/>
        </w:rPr>
      </w:pPr>
      <w:r w:rsidRPr="00E1738F">
        <w:rPr>
          <w:rFonts w:eastAsia="Frutiger Next Com Light"/>
        </w:rPr>
        <w:t>Kaution des Mieters zunächst keine steuerpflichtige Einnahme des Vermieters</w:t>
      </w:r>
    </w:p>
    <w:p w:rsidR="007D4C63" w:rsidRPr="00E1738F" w:rsidRDefault="007D4C63" w:rsidP="007D4C63">
      <w:pPr>
        <w:pStyle w:val="Textkrper"/>
      </w:pPr>
      <w:r w:rsidRPr="00E1738F">
        <w:t>Vermieter müssen die Kaution, die ihnen der Mieter zahlt, zunächst nicht als Einnahme aus Vermietung und Verpachtung versteuern. Erst wenn die Kaution nach Ende des Mietverhältnisses einbehalten wird, weil der Mieter z. B. in der Wohnung Schäden hinterlassen hat, ist die Kaution als steuerpflichtige Einnahme zu behandeln. Darauf wies da</w:t>
      </w:r>
      <w:r>
        <w:t>s Finanzgericht Münster hin</w:t>
      </w:r>
      <w:r w:rsidRPr="00E1738F">
        <w:t>.</w:t>
      </w:r>
    </w:p>
    <w:p w:rsidR="007D4C63" w:rsidRPr="00E1738F" w:rsidRDefault="007D4C63" w:rsidP="007D4C63">
      <w:pPr>
        <w:pStyle w:val="Textkrper"/>
      </w:pPr>
      <w:r w:rsidRPr="00E1738F">
        <w:t>Ein Vermieter hatte in seiner Einkommensteuererklärung die Mieteinnahmen angegeben, allerdings ohne die vom Mieter geleistete Mietkaution. Das Finanzamt sah in den vereinnahmten Mietkautionen steuerpflichtige Einnahmen und begründete dies damit, dass der Mieter diese auf das laufende Mietkonto überwies. Außerdem sei die Kaution nach Auszug der Mieter teilweise nicht an diese zurückgezahlt worden.</w:t>
      </w:r>
      <w:r>
        <w:t xml:space="preserve"> </w:t>
      </w:r>
      <w:r w:rsidRPr="00E1738F">
        <w:t xml:space="preserve">Das Finanzgericht </w:t>
      </w:r>
      <w:r w:rsidRPr="007D4C63">
        <w:t xml:space="preserve">Münster </w:t>
      </w:r>
      <w:r w:rsidRPr="00E1738F">
        <w:t xml:space="preserve">gab hingegen dem Kläger Recht. </w:t>
      </w:r>
    </w:p>
    <w:p w:rsidR="007D4C63" w:rsidRPr="00E1738F" w:rsidRDefault="007D4C63" w:rsidP="007D4C63">
      <w:pPr>
        <w:pStyle w:val="berschrift2"/>
        <w:rPr>
          <w:rFonts w:eastAsia="Frutiger Next Com Light"/>
        </w:rPr>
      </w:pPr>
      <w:r w:rsidRPr="00E1738F">
        <w:rPr>
          <w:rFonts w:eastAsia="Frutiger Next Com Light"/>
        </w:rPr>
        <w:t>Umsatzsteuer</w:t>
      </w:r>
    </w:p>
    <w:p w:rsidR="007D4C63" w:rsidRPr="00E1738F" w:rsidRDefault="007D4C63" w:rsidP="007D4C63">
      <w:pPr>
        <w:pStyle w:val="berschrift3"/>
        <w:rPr>
          <w:rFonts w:eastAsia="Frutiger Next Com Light"/>
        </w:rPr>
      </w:pPr>
      <w:r w:rsidRPr="00E1738F">
        <w:rPr>
          <w:rFonts w:eastAsia="Frutiger Next Com Light"/>
        </w:rPr>
        <w:t>Mietvertrag ohne offenen Umsatzsteuer-Ausweis - Keine berichtigungsfähige Rechnung</w:t>
      </w:r>
    </w:p>
    <w:p w:rsidR="007D4C63" w:rsidRPr="00E1738F" w:rsidRDefault="007D4C63" w:rsidP="007D4C63">
      <w:pPr>
        <w:pStyle w:val="Textkrper"/>
      </w:pPr>
      <w:r w:rsidRPr="00E1738F">
        <w:t>Bei Dauerschuldverhältnissen erfüllt ein Vertrag nur dann die Funktion einer Rechnung, wenn in dem Vertrag die Umsatzsteuer offen ausgewiesen ist und zudem ergänzende Zahlungsbelege vorgelegt werden, aus denen sich die Abrechnung für einen bestimmten Zeitraum ergibt. Der Passus „zuzüglich der jeweils gesetzlichen Umsatzsteuer” im Mietvertrag ohne eine entsprechende Regelung zur Option oder ohne einen Hinweis auf die Ausübung der Option seitens des Vermieters genügt in diesem Fall den Anforderungen an den Ausweis der Umsatzsteuer nicht. Das entschie</w:t>
      </w:r>
      <w:r>
        <w:t>d das Finanzgericht Münster</w:t>
      </w:r>
      <w:r w:rsidRPr="00E1738F">
        <w:t>.</w:t>
      </w:r>
    </w:p>
    <w:p w:rsidR="007D4C63" w:rsidRPr="00E1738F" w:rsidRDefault="007D4C63" w:rsidP="007D4C63">
      <w:pPr>
        <w:pStyle w:val="Textkrper"/>
      </w:pPr>
      <w:r w:rsidRPr="00E1738F">
        <w:t>Voraussetzung für die Rückwirkung einer Berichtigung auf den Zeitpunkt, in dem die Rechnung ursprünglich ausgestellt wurde, sei, dass es sich um eine berichtigungsfähige Rechnung handele. Ein Dokument sei jedenfalls dann eine Rechnung und damit berichtigungsfähig, wenn es Angaben zum Rechnungsaussteller, zum Leistungsempfänger, zur Leistungsbeschreibung, zum Entgelt und zur gesondert ausgewiesenen Umsatzsteuer enthält.</w:t>
      </w:r>
      <w:r>
        <w:t xml:space="preserve"> </w:t>
      </w:r>
      <w:r w:rsidRPr="00E1738F">
        <w:t xml:space="preserve">Im </w:t>
      </w:r>
      <w:r>
        <w:t>konkreten</w:t>
      </w:r>
      <w:r w:rsidRPr="00E1738F">
        <w:t xml:space="preserve"> Fall handle es sich </w:t>
      </w:r>
      <w:r w:rsidRPr="00E1738F">
        <w:t>bei dem Mietvertrag in Verbindung mit den monat</w:t>
      </w:r>
      <w:r w:rsidR="00ED49CA">
        <w:t>-</w:t>
      </w:r>
      <w:r w:rsidR="00ED49CA">
        <w:br/>
      </w:r>
      <w:r w:rsidRPr="00E1738F">
        <w:t xml:space="preserve">lichen Zahlungsbelegen nicht um eine berichtigungsfähige Rechnung in diesem Sinne. </w:t>
      </w:r>
    </w:p>
    <w:p w:rsidR="00E1738F" w:rsidRPr="00E1738F" w:rsidRDefault="00E1738F" w:rsidP="00E1738F">
      <w:pPr>
        <w:pStyle w:val="berschrift2"/>
        <w:rPr>
          <w:rFonts w:eastAsia="Frutiger Next Com Light"/>
        </w:rPr>
      </w:pPr>
      <w:r w:rsidRPr="00E1738F">
        <w:rPr>
          <w:rFonts w:eastAsia="Frutiger Next Com Light"/>
        </w:rPr>
        <w:t>Erbschaftsteuer</w:t>
      </w:r>
    </w:p>
    <w:p w:rsidR="00AF224C" w:rsidRPr="00E1738F" w:rsidRDefault="00AF224C" w:rsidP="00AF224C">
      <w:pPr>
        <w:pStyle w:val="berschrift3"/>
        <w:rPr>
          <w:rFonts w:eastAsia="Frutiger Next Com Light"/>
        </w:rPr>
      </w:pPr>
      <w:r w:rsidRPr="00E1738F">
        <w:rPr>
          <w:rFonts w:eastAsia="Frutiger Next Com Light"/>
        </w:rPr>
        <w:t>Abriss wegen Gebäudemängeln: Erbschaftsteuerbefreiung für Familienheim kann entfallen</w:t>
      </w:r>
    </w:p>
    <w:p w:rsidR="00AF224C" w:rsidRPr="00E1738F" w:rsidRDefault="00AF224C" w:rsidP="00AF224C">
      <w:pPr>
        <w:pStyle w:val="Textkrper"/>
      </w:pPr>
      <w:r w:rsidRPr="00E1738F">
        <w:t xml:space="preserve">Wenn Kinder ein Haus der Eltern erben und dieses mindestens </w:t>
      </w:r>
      <w:r>
        <w:t>10</w:t>
      </w:r>
      <w:r w:rsidRPr="00E1738F">
        <w:t xml:space="preserve"> Jahre selbst bewohnen, bleibt dies erbschaftsteuerfrei, wenn die Wohnfläche 200 qm nicht übersteigt. Wird das Haus vor Ablauf der Zehnjahresfrist abgerissen, kann nachträglich Erbschaftsteuer anfallen. Das kann selbst dann gelten, wenn der Erbe das Familienwohnheim wegen erheblicher Mängel abreißen lässt. So entschied das Fin</w:t>
      </w:r>
      <w:r>
        <w:t>anzgericht Düsseldorf</w:t>
      </w:r>
      <w:r w:rsidRPr="00E1738F">
        <w:t>. Der Abriss sei eine freiwillige Entscheidung gegen eine Selbstnutzung, wodurch der Grund für die Steuerbefreiung wegfallen könne.</w:t>
      </w:r>
    </w:p>
    <w:p w:rsidR="00AF224C" w:rsidRPr="00E1738F" w:rsidRDefault="00AF224C" w:rsidP="00AF224C">
      <w:pPr>
        <w:pStyle w:val="Textkrper"/>
      </w:pPr>
      <w:r w:rsidRPr="00E1738F">
        <w:t xml:space="preserve">Im </w:t>
      </w:r>
      <w:r>
        <w:t>konkreten Fall</w:t>
      </w:r>
      <w:r w:rsidRPr="00E1738F">
        <w:t xml:space="preserve"> erbte die Tochter 2009 ihr Elternhaus. Die Erbschaft blieb zunächst steuerfrei, weil die Klägerin das Haus nach dem Tod der Eltern bewohnte. Rund sieben Jahre nach dem Erbfall zog die Tochter allerdings aus dem Haus aus und lie</w:t>
      </w:r>
      <w:r>
        <w:t>ß</w:t>
      </w:r>
      <w:r w:rsidRPr="00E1738F">
        <w:t xml:space="preserve"> das Gebäude abreißen, denn aus ihrer Sicht war das Haus nicht mehr bewohnbar. Zudem konnte sie aus gesundheitlichen Gründen ihre in der zweiten Etage des Hauses liegende Wohnung nicht mehr erreichen und der Einbau eines Treppenlifts sei wegen des schlechten Zustands unwirtschaftlich gewesen. Dennoch verlangte das Finanzamt nachträglich Erbschaftsteuer.</w:t>
      </w:r>
    </w:p>
    <w:p w:rsidR="00AF224C" w:rsidRDefault="00AF224C" w:rsidP="00AF224C">
      <w:pPr>
        <w:pStyle w:val="Textkrper"/>
      </w:pPr>
      <w:r w:rsidRPr="00E1738F">
        <w:t>Das Gericht hielt das für rechtmäßig. Erst nach Ablauf einer zehnjährigen Selbstnutzung bleibe die Erbschaft endgültig steuerfrei. Es sei denn, es lägen nachweislich zwingende Gründe vor, die eine Selbstnutzung für den Erben unmöglich machen. Die von der Klägerin geltend gemachten Mängel an dem Gebäude seien keine derartigen zwingenden Gründe, sondern allenfalls nachvollziehbare Gründe, welche die Klägerin zur Aufgabe der Selbstnutzung bewogen hätten. Entsprechendes gelte für den Auszug der Klägerin aus dem Haus wegen der Mängel und den nachfolgenden Abriss des Gebäudes.</w:t>
      </w:r>
      <w:r>
        <w:t xml:space="preserve"> </w:t>
      </w:r>
    </w:p>
    <w:p w:rsidR="00E1738F" w:rsidRPr="00E1738F" w:rsidRDefault="00E1738F" w:rsidP="00E1738F">
      <w:pPr>
        <w:pStyle w:val="berschrift3"/>
        <w:rPr>
          <w:rFonts w:eastAsia="Frutiger Next Com Light"/>
        </w:rPr>
      </w:pPr>
      <w:r w:rsidRPr="00E1738F">
        <w:rPr>
          <w:rFonts w:eastAsia="Frutiger Next Com Light"/>
        </w:rPr>
        <w:t>Zur Steuerpflicht bei Übertragung des Familienheims im Todesfall</w:t>
      </w:r>
    </w:p>
    <w:p w:rsidR="00E1738F" w:rsidRPr="00E1738F" w:rsidRDefault="00E1738F" w:rsidP="00E1738F">
      <w:pPr>
        <w:pStyle w:val="Textkrper"/>
      </w:pPr>
      <w:r w:rsidRPr="00E1738F">
        <w:t>Der Übergang des von der Familie oder einem Ehepaar/einer Lebenspartnerschaft genutzten Familien</w:t>
      </w:r>
      <w:r w:rsidRPr="00E1738F">
        <w:lastRenderedPageBreak/>
        <w:t xml:space="preserve">heimes ist grundsätzlich von der Erbschaftsteuer freigestellt. Das Familienheim wird hierfür definiert als eine Eigentumswohnung/eine Wohnung in einem anderen Gebäude, die zu Wohnzwecken von den Partnern und den zur Familie gehörenden Kindern bewohnt wird. Die Mitnutzung durch Eltern, Schwiegereltern, Großeltern oder Hausgehilfinnen/Au-Pair-Mädchen ist unschädlich für die Steuerbefreiung. Wenn an diese Personen aber eine Wohnung oder einige Räume im Rahmen eines Mietvertrages überlassen wird, ist dies keine Familienwohnung. Die Wohnnutzung muss überwiegen, ein Arbeitszimmer in der Wohnung ist aber unschädlich. Die Wohnung muss der Lebensmittelpunkt der Familie sein. </w:t>
      </w:r>
    </w:p>
    <w:p w:rsidR="00E1738F" w:rsidRPr="00E1738F" w:rsidRDefault="00E1738F" w:rsidP="00E1738F">
      <w:pPr>
        <w:pStyle w:val="Textkrper"/>
      </w:pPr>
      <w:r w:rsidRPr="00E1738F">
        <w:t>Zweitwohnungen oder Ferienwohnungen sind nicht begünstigt. Auf den Wert und die Größe der Wohnung/des Hauses kommt es nicht an. Falls sich auf dem Grundstück noch andere Gebäude oder Räume befinden, muss eine Aufteilung entsprechend der genutzten Flächen erfolgen.</w:t>
      </w:r>
    </w:p>
    <w:p w:rsidR="00E1738F" w:rsidRPr="00E1738F" w:rsidRDefault="00E1738F" w:rsidP="00E1738F">
      <w:pPr>
        <w:pStyle w:val="Textkrper"/>
      </w:pPr>
      <w:r w:rsidRPr="00E1738F">
        <w:t>Geht dieses Familienheim als Erbanteil oder Vermächtnis auf den überlebenden Ehe- oder Lebenspartner über, ist diese Übertragung von der Erbschaftsteuer zunächst befreit. Der Erwerber muss die Familienwohnung aber nach dem Todesfall 10 Jahre lang selbst bewohnen. Nur wenn objektiv zwingende Gründe dagegen vorliegen, z. B. die eigene Unterbringung in einem Pflegeheim, bleibt die Steuerfreiheit erhalten. Wird die Nutzung dagegen aufgegeben, erfolgt eine nachträgliche Steuererhebung. Dabei kann auch auf das weitere ererbte Vermögen eine höhere Belastung durch die höhere Steuerprogression entstehen.</w:t>
      </w:r>
    </w:p>
    <w:p w:rsidR="00E1738F" w:rsidRDefault="00E1738F" w:rsidP="00E1738F">
      <w:pPr>
        <w:pStyle w:val="Textkrper"/>
      </w:pPr>
      <w:r w:rsidRPr="00E1738F">
        <w:t xml:space="preserve">Seit 2009 ist auch eine Befreiung im Falle des Erwerbs durch Kinder vorgesehen. Sie müssen das Familienheim unverzüglich nach dem Todesfall beziehen. Zeitliche Verzögerungen können anerkannt werden, falls </w:t>
      </w:r>
      <w:r w:rsidR="007D4C63">
        <w:br/>
      </w:r>
      <w:r w:rsidRPr="00E1738F">
        <w:t>z. B. noch das Ende eines Schuljahres oder die Kündigungsfrist für die bisherige eigene Wohnung abgewartet werden muss. Sind mehrere Kinder Erben, zieht aber nur ein Kind in die Wohnung ein, bleibt nur sein Erbanteil quotal steuerfrei. Die Befreiung für Kinder gilt nur für eine Wohnfläche von 200 qm, bei größeren Familienheimen muss daher eine flächenmäßige Aufteilung erfolgen. Auch für die Kinder gilt die Behaltefrist von 10 Jahren.</w:t>
      </w:r>
    </w:p>
    <w:p w:rsidR="00815F36" w:rsidRPr="00E1738F" w:rsidRDefault="00815F36" w:rsidP="00E1738F">
      <w:pPr>
        <w:pStyle w:val="Textkrper"/>
      </w:pPr>
    </w:p>
    <w:p w:rsidR="00E1738F" w:rsidRPr="00E1738F" w:rsidRDefault="00E1738F" w:rsidP="00E1738F">
      <w:pPr>
        <w:pStyle w:val="berschrift3"/>
        <w:rPr>
          <w:rFonts w:eastAsia="Frutiger Next Com Light"/>
        </w:rPr>
      </w:pPr>
      <w:r w:rsidRPr="00E1738F">
        <w:rPr>
          <w:rFonts w:eastAsia="Frutiger Next Com Light"/>
        </w:rPr>
        <w:t>Das Berliner Testament und dessen Auswirkung auf die Erbschaftsteuer</w:t>
      </w:r>
    </w:p>
    <w:p w:rsidR="00E1738F" w:rsidRPr="00E1738F" w:rsidRDefault="00E1738F" w:rsidP="00E1738F">
      <w:pPr>
        <w:pStyle w:val="Textkrper"/>
      </w:pPr>
      <w:r w:rsidRPr="00E1738F">
        <w:t xml:space="preserve">Als Berliner Testament wird eine testamentarische Regelung bei Eheleuten bezeichnet, bei denen die Ehegatten sich gegenseitig zu Erben einsetzen und ihre gemeinsamen Kinder zu Erben des Letztversterbenden. Diese Regelung hat sich im Zivilrecht als vorteilhaft erwiesen, weil die Interessen der Eheleute dadurch vorteilhaft abgedeckt werden. Die Folgen aus erbschaftsteuerlicher Sicht können aber nachteilig sein, sobald Vermögen oberhalb der persönlichen Erbschaftsteuerfreibeträge vererbt wird. Vereinfacht gesagt, sind die Steuerbelastungen gegenüber einem Erbfall mit Vermögensübergang auf die Kinder durch beide Elternteile je nach Anzahl der gemeinsamen Kinder ab einem steuerpflichtigen Vermögen von je 201.000 Euro bei einem Kind, von je 401.000 Euro bei zwei Kindern und von je 501.000 Euro je drei Kindern nachteilig, wenn beide Elternteile je 50 % des Vermögens halten und keine Vorschenkungen erfolgt sind. Befindet sich das Vermögen nur in der Hand des Erstversterbenden, sind die vorstehenden Grenzen bei zwei oder mehr Kindern noch niedriger. </w:t>
      </w:r>
    </w:p>
    <w:p w:rsidR="00E1738F" w:rsidRPr="00E1738F" w:rsidRDefault="00E1738F" w:rsidP="00E1738F">
      <w:pPr>
        <w:pStyle w:val="Textkrper"/>
      </w:pPr>
      <w:r w:rsidRPr="00E1738F">
        <w:t xml:space="preserve">Um die steuerlichen Nachteile der zivilrechtlich als vorteilhaft angesehenen Vererbung zu vermeiden, sollten in den Testamenten für den </w:t>
      </w:r>
      <w:r w:rsidR="00B5155C">
        <w:t>ersten</w:t>
      </w:r>
      <w:r w:rsidRPr="00E1738F">
        <w:t xml:space="preserve"> Erbfall Vermächtnisse zu Gunsten der Kinder - bis zur Höhe der persönlichen Freibeträge - vorgesehen werden. In diesem Zusammenhang kann auch an Vermächtnisse für ggf. vorhandene Enkelkinder gedacht werden. Diese Vermächtnisse sind als Nachlassverbindlichkeit abzugsfähig. Damit die Liquidität des überlebenden Ehegatten nicht übermäßig beansprucht wird, kann dabei auch eine spätere Fälligkeit oder ratenweise Auszahlung angeordnet werden. Eine andere Möglichkeit zur Minderung der Erbschaftsteuerbelastung ist die Geltendmachung von Pflichtansprüchen durch die vom Erbe ausgeschlossenen Kinder. Dies kann einvernehmlich auch auf einen Wert unterhalb des rechtlich bestehenden Anspruchs erfolgen. Bis zu 400.000 Euro je Kind sind davon dann wegen des persönlichen Freibetrages steuerfrei. Auch dieser Pflichtteil mindert die Steuerbemessungsgrundlage für den überlebenden Elternteil.</w:t>
      </w:r>
    </w:p>
    <w:p w:rsidR="006771CA" w:rsidRDefault="00E1738F" w:rsidP="006771CA">
      <w:pPr>
        <w:pStyle w:val="Textkrper"/>
      </w:pPr>
      <w:r w:rsidRPr="00E1738F">
        <w:t xml:space="preserve">Das Besondere an dem Pflichtteil besteht darin, dass ein Kind ihn auch noch nach dem Tode des </w:t>
      </w:r>
      <w:r w:rsidR="00B5155C">
        <w:t xml:space="preserve">zweiten </w:t>
      </w:r>
      <w:r w:rsidRPr="00E1738F">
        <w:t>Elternteils geltend machen kann, wenn der Anspruch noch nicht verjährt ist. Die Verjährungsfrist beträgt gem. §§ 195, 199 BGB 3 Jahre. Dies gilt auch dann, wenn nur ein Kind als Erbe vorhanden ist.</w:t>
      </w:r>
    </w:p>
    <w:p w:rsidR="006771CA" w:rsidRDefault="006771CA" w:rsidP="006771CA">
      <w:pPr>
        <w:pStyle w:val="Textkrper"/>
      </w:pPr>
    </w:p>
    <w:p w:rsidR="009F7888" w:rsidRDefault="009F7888" w:rsidP="00AE38F9">
      <w:pPr>
        <w:pStyle w:val="Textkrper"/>
        <w:rPr>
          <w:rFonts w:ascii="Segoe UI Light" w:hAnsi="Segoe UI Light"/>
        </w:rPr>
        <w:sectPr w:rsidR="009F7888" w:rsidSect="009B2F6E">
          <w:type w:val="continuous"/>
          <w:pgSz w:w="11906" w:h="16838"/>
          <w:pgMar w:top="1985" w:right="567" w:bottom="737" w:left="1134" w:header="680" w:footer="658" w:gutter="0"/>
          <w:pgNumType w:start="1"/>
          <w:cols w:num="2" w:space="227"/>
          <w:titlePg/>
          <w:docGrid w:linePitch="360"/>
        </w:sectPr>
      </w:pPr>
    </w:p>
    <w:p w:rsidR="00CE37C6" w:rsidRDefault="00CE37C6" w:rsidP="00AE38F9">
      <w:pPr>
        <w:pStyle w:val="Textkrper"/>
        <w:rPr>
          <w:rFonts w:ascii="Segoe UI Light" w:hAnsi="Segoe UI Light"/>
        </w:rPr>
        <w:sectPr w:rsidR="00CE37C6" w:rsidSect="006B6459">
          <w:type w:val="continuous"/>
          <w:pgSz w:w="11906" w:h="16838"/>
          <w:pgMar w:top="1843" w:right="851" w:bottom="1418" w:left="851" w:header="709" w:footer="709" w:gutter="0"/>
          <w:pgNumType w:start="0"/>
          <w:cols w:space="709"/>
          <w:titlePg/>
          <w:docGrid w:linePitch="360"/>
        </w:sectPr>
      </w:pPr>
    </w:p>
    <w:p w:rsidR="002B0351" w:rsidRPr="000F1559" w:rsidRDefault="002B0351" w:rsidP="00A66FEE">
      <w:pPr>
        <w:pStyle w:val="berschrift3"/>
        <w:tabs>
          <w:tab w:val="left" w:pos="6521"/>
        </w:tabs>
        <w:rPr>
          <w:rFonts w:eastAsia="Calibri"/>
        </w:rPr>
        <w:sectPr w:rsidR="002B0351" w:rsidRPr="000F1559" w:rsidSect="008E591F">
          <w:footerReference w:type="default" r:id="rId18"/>
          <w:type w:val="continuous"/>
          <w:pgSz w:w="11906" w:h="16838"/>
          <w:pgMar w:top="1985" w:right="567" w:bottom="737" w:left="1134" w:header="709" w:footer="709" w:gutter="0"/>
          <w:cols w:space="709"/>
          <w:docGrid w:linePitch="360"/>
        </w:sectPr>
      </w:pPr>
      <w:r w:rsidRPr="0073599E">
        <w:rPr>
          <w:rFonts w:eastAsia="Calibri"/>
        </w:rPr>
        <w:lastRenderedPageBreak/>
        <w:t>Termine Steuern/Sozialversicherung</w:t>
      </w:r>
      <w:r>
        <w:rPr>
          <w:rFonts w:eastAsia="Calibri"/>
        </w:rPr>
        <w:tab/>
      </w:r>
      <w:r w:rsidR="00F7133E">
        <w:rPr>
          <w:rFonts w:eastAsia="Calibri"/>
        </w:rPr>
        <w:t>Februar</w:t>
      </w:r>
      <w:r w:rsidR="009B4486">
        <w:rPr>
          <w:rFonts w:eastAsia="Calibri"/>
        </w:rPr>
        <w:t>/März</w:t>
      </w:r>
      <w:r w:rsidR="00F7133E">
        <w:rPr>
          <w:rFonts w:eastAsia="Calibri"/>
        </w:rPr>
        <w:t xml:space="preserve"> 2021</w:t>
      </w:r>
    </w:p>
    <w:tbl>
      <w:tblPr>
        <w:tblStyle w:val="Tabellenraster1"/>
        <w:tblW w:w="9781" w:type="dxa"/>
        <w:tblBorders>
          <w:top w:val="single" w:sz="4" w:space="0" w:color="006C9F"/>
          <w:left w:val="none" w:sz="0" w:space="0" w:color="auto"/>
          <w:bottom w:val="single" w:sz="4" w:space="0" w:color="006C9F"/>
          <w:right w:val="none" w:sz="0" w:space="0" w:color="auto"/>
          <w:insideH w:val="single" w:sz="4" w:space="0" w:color="006C9F"/>
          <w:insideV w:val="single" w:sz="4" w:space="0" w:color="006C9F"/>
        </w:tblBorders>
        <w:tblCellMar>
          <w:top w:w="85" w:type="dxa"/>
          <w:left w:w="85" w:type="dxa"/>
          <w:bottom w:w="85" w:type="dxa"/>
          <w:right w:w="85" w:type="dxa"/>
        </w:tblCellMar>
        <w:tblLook w:val="04A0" w:firstRow="1" w:lastRow="0" w:firstColumn="1" w:lastColumn="0" w:noHBand="0" w:noVBand="1"/>
      </w:tblPr>
      <w:tblGrid>
        <w:gridCol w:w="2175"/>
        <w:gridCol w:w="1510"/>
        <w:gridCol w:w="143"/>
        <w:gridCol w:w="2692"/>
        <w:gridCol w:w="3261"/>
      </w:tblGrid>
      <w:tr w:rsidR="008A4BDE" w:rsidRPr="0027769A" w:rsidTr="008A4BDE">
        <w:trPr>
          <w:trHeight w:val="245"/>
        </w:trPr>
        <w:tc>
          <w:tcPr>
            <w:tcW w:w="3828" w:type="dxa"/>
            <w:gridSpan w:val="3"/>
            <w:shd w:val="clear" w:color="auto" w:fill="006C9F"/>
          </w:tcPr>
          <w:p w:rsidR="008A4BDE" w:rsidRPr="006847AD" w:rsidRDefault="008A4BDE" w:rsidP="008E591F">
            <w:pPr>
              <w:ind w:left="51"/>
              <w:rPr>
                <w:rFonts w:ascii="Verdana" w:eastAsia="Calibri" w:hAnsi="Verdana" w:cs="Segoe UI"/>
                <w:color w:val="FFFFFF" w:themeColor="background1"/>
                <w:szCs w:val="20"/>
              </w:rPr>
            </w:pPr>
            <w:r w:rsidRPr="006847AD">
              <w:rPr>
                <w:rFonts w:ascii="Verdana" w:eastAsia="Calibri" w:hAnsi="Verdana" w:cs="Segoe UI"/>
                <w:b/>
                <w:bCs/>
                <w:color w:val="FFFFFF" w:themeColor="background1"/>
                <w:sz w:val="17"/>
                <w:szCs w:val="17"/>
              </w:rPr>
              <w:t>Steuerart</w:t>
            </w:r>
          </w:p>
        </w:tc>
        <w:tc>
          <w:tcPr>
            <w:tcW w:w="5953" w:type="dxa"/>
            <w:gridSpan w:val="2"/>
            <w:shd w:val="clear" w:color="auto" w:fill="006C9F"/>
          </w:tcPr>
          <w:p w:rsidR="008A4BDE" w:rsidRPr="006847AD" w:rsidRDefault="008A4BDE" w:rsidP="008E591F">
            <w:pPr>
              <w:ind w:left="-88"/>
              <w:rPr>
                <w:rFonts w:ascii="Verdana" w:eastAsia="Calibri" w:hAnsi="Verdana" w:cs="Segoe UI"/>
                <w:color w:val="FFFFFF" w:themeColor="background1"/>
                <w:szCs w:val="20"/>
              </w:rPr>
            </w:pPr>
            <w:r w:rsidRPr="006847AD">
              <w:rPr>
                <w:rFonts w:ascii="Verdana" w:eastAsia="Calibri" w:hAnsi="Verdana" w:cs="Segoe UI"/>
                <w:b/>
                <w:bCs/>
                <w:color w:val="FFFFFF" w:themeColor="background1"/>
                <w:sz w:val="17"/>
                <w:szCs w:val="17"/>
              </w:rPr>
              <w:t>Fälligkeit</w:t>
            </w:r>
          </w:p>
        </w:tc>
      </w:tr>
      <w:tr w:rsidR="008A4BDE" w:rsidRPr="00704BC4" w:rsidTr="008A4BDE">
        <w:tc>
          <w:tcPr>
            <w:tcW w:w="3685" w:type="dxa"/>
            <w:gridSpan w:val="2"/>
            <w:shd w:val="clear" w:color="auto" w:fill="D1DDEC"/>
          </w:tcPr>
          <w:p w:rsidR="008A4BDE" w:rsidRPr="00007387" w:rsidRDefault="008A4BDE" w:rsidP="008E591F">
            <w:pPr>
              <w:rPr>
                <w:rFonts w:eastAsia="Calibri" w:cs="Segoe UI"/>
                <w:color w:val="008080"/>
                <w:szCs w:val="20"/>
              </w:rPr>
            </w:pPr>
            <w:r w:rsidRPr="00007387">
              <w:rPr>
                <w:rFonts w:eastAsia="Calibri" w:cs="Segoe UI"/>
                <w:sz w:val="16"/>
                <w:szCs w:val="16"/>
              </w:rPr>
              <w:t>Lohnsteuer, Kirchensteuer, Solidaritätszuschlag</w:t>
            </w:r>
          </w:p>
        </w:tc>
        <w:tc>
          <w:tcPr>
            <w:tcW w:w="2835" w:type="dxa"/>
            <w:gridSpan w:val="2"/>
            <w:shd w:val="clear" w:color="auto" w:fill="D1DDEC"/>
          </w:tcPr>
          <w:p w:rsidR="008A4BDE" w:rsidRPr="00007387" w:rsidRDefault="009B4486" w:rsidP="008E591F">
            <w:pPr>
              <w:jc w:val="center"/>
              <w:rPr>
                <w:rFonts w:eastAsia="Calibri" w:cs="Segoe UI"/>
                <w:color w:val="008080"/>
                <w:szCs w:val="20"/>
              </w:rPr>
            </w:pPr>
            <w:r w:rsidRPr="009B4486">
              <w:rPr>
                <w:rFonts w:eastAsia="Calibri" w:cs="Segoe UI"/>
                <w:sz w:val="16"/>
                <w:szCs w:val="16"/>
              </w:rPr>
              <w:t>10.02.2021</w:t>
            </w:r>
            <w:r w:rsidR="008A4BDE" w:rsidRPr="00007387">
              <w:rPr>
                <w:rFonts w:eastAsia="Calibri" w:cs="Segoe UI"/>
                <w:sz w:val="16"/>
                <w:szCs w:val="16"/>
                <w:vertAlign w:val="superscript"/>
              </w:rPr>
              <w:t>1</w:t>
            </w:r>
          </w:p>
        </w:tc>
        <w:tc>
          <w:tcPr>
            <w:tcW w:w="3261" w:type="dxa"/>
            <w:shd w:val="clear" w:color="auto" w:fill="D1DDEC"/>
          </w:tcPr>
          <w:p w:rsidR="008A4BDE" w:rsidRPr="00007387" w:rsidRDefault="007C4B4B" w:rsidP="008E591F">
            <w:pPr>
              <w:jc w:val="center"/>
              <w:rPr>
                <w:rFonts w:eastAsia="Calibri" w:cs="Segoe UI"/>
                <w:color w:val="008080"/>
                <w:szCs w:val="20"/>
              </w:rPr>
            </w:pPr>
            <w:r>
              <w:rPr>
                <w:rFonts w:eastAsia="Calibri" w:cs="Segoe UI"/>
                <w:sz w:val="16"/>
                <w:szCs w:val="16"/>
              </w:rPr>
              <w:t>10.03</w:t>
            </w:r>
            <w:r w:rsidRPr="007C4B4B">
              <w:rPr>
                <w:rFonts w:eastAsia="Calibri" w:cs="Segoe UI"/>
                <w:sz w:val="16"/>
                <w:szCs w:val="16"/>
              </w:rPr>
              <w:t>.2021</w:t>
            </w:r>
            <w:r w:rsidR="009B4486">
              <w:rPr>
                <w:rFonts w:eastAsia="Calibri" w:cs="Segoe UI"/>
                <w:sz w:val="16"/>
                <w:szCs w:val="16"/>
                <w:vertAlign w:val="superscript"/>
              </w:rPr>
              <w:t>1</w:t>
            </w:r>
          </w:p>
        </w:tc>
      </w:tr>
      <w:tr w:rsidR="009B4486" w:rsidRPr="00704BC4" w:rsidTr="008A4BDE">
        <w:tc>
          <w:tcPr>
            <w:tcW w:w="3685" w:type="dxa"/>
            <w:gridSpan w:val="2"/>
            <w:shd w:val="clear" w:color="auto" w:fill="D1DDEC"/>
          </w:tcPr>
          <w:p w:rsidR="009B4486" w:rsidRPr="009B4486" w:rsidRDefault="009B4486" w:rsidP="009B4486">
            <w:pPr>
              <w:rPr>
                <w:rFonts w:eastAsia="Calibri" w:cs="Segoe UI"/>
                <w:sz w:val="16"/>
                <w:szCs w:val="16"/>
              </w:rPr>
            </w:pPr>
            <w:r w:rsidRPr="009B4486">
              <w:rPr>
                <w:rFonts w:eastAsia="Calibri" w:cs="Segoe UI"/>
                <w:sz w:val="16"/>
                <w:szCs w:val="16"/>
              </w:rPr>
              <w:t>Einkommensteuer, Kirchensteuer,</w:t>
            </w:r>
          </w:p>
          <w:p w:rsidR="009B4486" w:rsidRPr="00007387" w:rsidRDefault="009B4486" w:rsidP="009B4486">
            <w:pPr>
              <w:rPr>
                <w:rFonts w:eastAsia="Calibri" w:cs="Segoe UI"/>
                <w:sz w:val="16"/>
                <w:szCs w:val="16"/>
              </w:rPr>
            </w:pPr>
            <w:r w:rsidRPr="009B4486">
              <w:rPr>
                <w:rFonts w:eastAsia="Calibri" w:cs="Segoe UI"/>
                <w:sz w:val="16"/>
                <w:szCs w:val="16"/>
              </w:rPr>
              <w:t>Solidaritätszuschlag</w:t>
            </w:r>
          </w:p>
        </w:tc>
        <w:tc>
          <w:tcPr>
            <w:tcW w:w="2835" w:type="dxa"/>
            <w:gridSpan w:val="2"/>
            <w:shd w:val="clear" w:color="auto" w:fill="D1DDEC"/>
          </w:tcPr>
          <w:p w:rsidR="009B4486" w:rsidRPr="00007387" w:rsidRDefault="009B4486" w:rsidP="008E591F">
            <w:pPr>
              <w:jc w:val="center"/>
              <w:rPr>
                <w:rFonts w:eastAsia="Calibri" w:cs="Segoe UI"/>
                <w:sz w:val="16"/>
                <w:szCs w:val="16"/>
              </w:rPr>
            </w:pPr>
            <w:r>
              <w:rPr>
                <w:rFonts w:eastAsia="Calibri" w:cs="Segoe UI"/>
                <w:sz w:val="16"/>
                <w:szCs w:val="16"/>
              </w:rPr>
              <w:t>entfällt</w:t>
            </w:r>
          </w:p>
        </w:tc>
        <w:tc>
          <w:tcPr>
            <w:tcW w:w="3261" w:type="dxa"/>
            <w:shd w:val="clear" w:color="auto" w:fill="D1DDEC"/>
          </w:tcPr>
          <w:p w:rsidR="009B4486" w:rsidRDefault="007C4B4B" w:rsidP="008E591F">
            <w:pPr>
              <w:jc w:val="center"/>
              <w:rPr>
                <w:rFonts w:eastAsia="Calibri" w:cs="Segoe UI"/>
                <w:sz w:val="16"/>
                <w:szCs w:val="16"/>
              </w:rPr>
            </w:pPr>
            <w:r w:rsidRPr="007C4B4B">
              <w:rPr>
                <w:rFonts w:eastAsia="Calibri" w:cs="Segoe UI"/>
                <w:sz w:val="16"/>
                <w:szCs w:val="16"/>
              </w:rPr>
              <w:t>10.03.2021</w:t>
            </w:r>
          </w:p>
        </w:tc>
      </w:tr>
      <w:tr w:rsidR="009B4486" w:rsidRPr="00704BC4" w:rsidTr="008A4BDE">
        <w:tc>
          <w:tcPr>
            <w:tcW w:w="3685" w:type="dxa"/>
            <w:gridSpan w:val="2"/>
            <w:shd w:val="clear" w:color="auto" w:fill="D1DDEC"/>
          </w:tcPr>
          <w:p w:rsidR="009B4486" w:rsidRPr="009B4486" w:rsidRDefault="009B4486" w:rsidP="009B4486">
            <w:pPr>
              <w:rPr>
                <w:rFonts w:eastAsia="Calibri" w:cs="Segoe UI"/>
                <w:sz w:val="16"/>
                <w:szCs w:val="16"/>
              </w:rPr>
            </w:pPr>
            <w:r w:rsidRPr="009B4486">
              <w:rPr>
                <w:rFonts w:eastAsia="Calibri" w:cs="Segoe UI"/>
                <w:sz w:val="16"/>
                <w:szCs w:val="16"/>
              </w:rPr>
              <w:t>Körperschaftsteuer, Solidaritätszuschlag</w:t>
            </w:r>
          </w:p>
        </w:tc>
        <w:tc>
          <w:tcPr>
            <w:tcW w:w="2835" w:type="dxa"/>
            <w:gridSpan w:val="2"/>
            <w:shd w:val="clear" w:color="auto" w:fill="D1DDEC"/>
          </w:tcPr>
          <w:p w:rsidR="009B4486" w:rsidRPr="00007387" w:rsidRDefault="009B4486" w:rsidP="008E591F">
            <w:pPr>
              <w:jc w:val="center"/>
              <w:rPr>
                <w:rFonts w:eastAsia="Calibri" w:cs="Segoe UI"/>
                <w:sz w:val="16"/>
                <w:szCs w:val="16"/>
              </w:rPr>
            </w:pPr>
            <w:r>
              <w:rPr>
                <w:rFonts w:eastAsia="Calibri" w:cs="Segoe UI"/>
                <w:sz w:val="16"/>
                <w:szCs w:val="16"/>
              </w:rPr>
              <w:t>entfällt</w:t>
            </w:r>
          </w:p>
        </w:tc>
        <w:tc>
          <w:tcPr>
            <w:tcW w:w="3261" w:type="dxa"/>
            <w:shd w:val="clear" w:color="auto" w:fill="D1DDEC"/>
          </w:tcPr>
          <w:p w:rsidR="009B4486" w:rsidRDefault="007C4B4B" w:rsidP="008E591F">
            <w:pPr>
              <w:jc w:val="center"/>
              <w:rPr>
                <w:rFonts w:eastAsia="Calibri" w:cs="Segoe UI"/>
                <w:sz w:val="16"/>
                <w:szCs w:val="16"/>
              </w:rPr>
            </w:pPr>
            <w:r w:rsidRPr="007C4B4B">
              <w:rPr>
                <w:rFonts w:eastAsia="Calibri" w:cs="Segoe UI"/>
                <w:sz w:val="16"/>
                <w:szCs w:val="16"/>
              </w:rPr>
              <w:t>10.03.2021</w:t>
            </w:r>
          </w:p>
        </w:tc>
      </w:tr>
      <w:tr w:rsidR="008A4BDE" w:rsidRPr="00704BC4" w:rsidTr="008A4BDE">
        <w:tc>
          <w:tcPr>
            <w:tcW w:w="3685" w:type="dxa"/>
            <w:gridSpan w:val="2"/>
            <w:shd w:val="clear" w:color="auto" w:fill="D1DDEC"/>
          </w:tcPr>
          <w:p w:rsidR="008A4BDE" w:rsidRPr="00007387" w:rsidRDefault="008A4BDE" w:rsidP="008E591F">
            <w:pPr>
              <w:rPr>
                <w:rFonts w:eastAsia="Calibri" w:cs="Segoe UI"/>
                <w:sz w:val="16"/>
                <w:szCs w:val="16"/>
              </w:rPr>
            </w:pPr>
            <w:r w:rsidRPr="00007387">
              <w:rPr>
                <w:rFonts w:eastAsia="Calibri" w:cs="Segoe UI"/>
                <w:sz w:val="16"/>
                <w:szCs w:val="16"/>
              </w:rPr>
              <w:t>Umsatzsteuer</w:t>
            </w:r>
          </w:p>
        </w:tc>
        <w:tc>
          <w:tcPr>
            <w:tcW w:w="2835" w:type="dxa"/>
            <w:gridSpan w:val="2"/>
            <w:shd w:val="clear" w:color="auto" w:fill="D1DDEC"/>
          </w:tcPr>
          <w:p w:rsidR="008A4BDE" w:rsidRPr="00007387" w:rsidRDefault="009B4486" w:rsidP="008E591F">
            <w:pPr>
              <w:jc w:val="center"/>
              <w:rPr>
                <w:rFonts w:eastAsia="Calibri" w:cs="Segoe UI"/>
                <w:sz w:val="16"/>
                <w:szCs w:val="16"/>
              </w:rPr>
            </w:pPr>
            <w:r w:rsidRPr="009B4486">
              <w:rPr>
                <w:rFonts w:eastAsia="Calibri" w:cs="Segoe UI"/>
                <w:sz w:val="16"/>
                <w:szCs w:val="16"/>
              </w:rPr>
              <w:t>10.02.2021</w:t>
            </w:r>
            <w:r>
              <w:rPr>
                <w:rFonts w:eastAsia="Calibri" w:cs="Segoe UI"/>
                <w:sz w:val="16"/>
                <w:szCs w:val="16"/>
                <w:vertAlign w:val="superscript"/>
              </w:rPr>
              <w:t>2</w:t>
            </w:r>
          </w:p>
        </w:tc>
        <w:tc>
          <w:tcPr>
            <w:tcW w:w="3261" w:type="dxa"/>
            <w:shd w:val="clear" w:color="auto" w:fill="D1DDEC"/>
          </w:tcPr>
          <w:p w:rsidR="008A4BDE" w:rsidRPr="00007387" w:rsidRDefault="007C4B4B" w:rsidP="008E591F">
            <w:pPr>
              <w:jc w:val="center"/>
              <w:rPr>
                <w:rFonts w:eastAsia="Calibri" w:cs="Segoe UI"/>
                <w:sz w:val="16"/>
                <w:szCs w:val="16"/>
                <w:vertAlign w:val="superscript"/>
              </w:rPr>
            </w:pPr>
            <w:r w:rsidRPr="007C4B4B">
              <w:rPr>
                <w:rFonts w:eastAsia="Calibri" w:cs="Segoe UI"/>
                <w:sz w:val="16"/>
                <w:szCs w:val="16"/>
              </w:rPr>
              <w:t>10.03.2021</w:t>
            </w:r>
            <w:r w:rsidR="009B4486">
              <w:rPr>
                <w:rFonts w:eastAsia="Calibri" w:cs="Segoe UI"/>
                <w:sz w:val="16"/>
                <w:szCs w:val="16"/>
                <w:vertAlign w:val="superscript"/>
              </w:rPr>
              <w:t>3</w:t>
            </w:r>
          </w:p>
        </w:tc>
      </w:tr>
      <w:tr w:rsidR="008A4BDE" w:rsidRPr="00704BC4" w:rsidTr="008A4BDE">
        <w:tc>
          <w:tcPr>
            <w:tcW w:w="3685" w:type="dxa"/>
            <w:gridSpan w:val="2"/>
            <w:shd w:val="clear" w:color="auto" w:fill="D1DDEC"/>
          </w:tcPr>
          <w:p w:rsidR="008A4BDE" w:rsidRPr="00007387" w:rsidRDefault="008A4BDE" w:rsidP="008E591F">
            <w:pPr>
              <w:rPr>
                <w:rFonts w:eastAsia="Calibri" w:cs="Segoe UI"/>
                <w:sz w:val="16"/>
                <w:szCs w:val="16"/>
              </w:rPr>
            </w:pPr>
            <w:r w:rsidRPr="00007387">
              <w:rPr>
                <w:rFonts w:eastAsia="Calibri" w:cs="Segoe UI"/>
                <w:sz w:val="16"/>
                <w:szCs w:val="16"/>
              </w:rPr>
              <w:t>Umsatzsteuer Sondervorauszahlung</w:t>
            </w:r>
          </w:p>
        </w:tc>
        <w:tc>
          <w:tcPr>
            <w:tcW w:w="2835" w:type="dxa"/>
            <w:gridSpan w:val="2"/>
            <w:shd w:val="clear" w:color="auto" w:fill="D1DDEC"/>
          </w:tcPr>
          <w:p w:rsidR="008A4BDE" w:rsidRPr="00007387" w:rsidRDefault="009B4486" w:rsidP="008E591F">
            <w:pPr>
              <w:jc w:val="center"/>
              <w:rPr>
                <w:rFonts w:eastAsia="Calibri" w:cs="Segoe UI"/>
                <w:sz w:val="16"/>
                <w:szCs w:val="16"/>
              </w:rPr>
            </w:pPr>
            <w:r w:rsidRPr="009B4486">
              <w:rPr>
                <w:rFonts w:eastAsia="Calibri" w:cs="Segoe UI"/>
                <w:sz w:val="16"/>
                <w:szCs w:val="16"/>
              </w:rPr>
              <w:t>10.02.2021</w:t>
            </w:r>
          </w:p>
        </w:tc>
        <w:tc>
          <w:tcPr>
            <w:tcW w:w="3261" w:type="dxa"/>
            <w:shd w:val="clear" w:color="auto" w:fill="D1DDEC"/>
          </w:tcPr>
          <w:p w:rsidR="008A4BDE" w:rsidRPr="00007387" w:rsidRDefault="009B4486" w:rsidP="008E591F">
            <w:pPr>
              <w:jc w:val="center"/>
              <w:rPr>
                <w:rFonts w:eastAsia="Calibri" w:cs="Segoe UI"/>
                <w:sz w:val="16"/>
                <w:szCs w:val="16"/>
              </w:rPr>
            </w:pPr>
            <w:r>
              <w:rPr>
                <w:rFonts w:eastAsia="Calibri" w:cs="Segoe UI"/>
                <w:sz w:val="16"/>
                <w:szCs w:val="16"/>
              </w:rPr>
              <w:t>entfällt</w:t>
            </w:r>
          </w:p>
        </w:tc>
      </w:tr>
      <w:tr w:rsidR="008A4BDE" w:rsidRPr="00704BC4" w:rsidTr="008A4BDE">
        <w:trPr>
          <w:trHeight w:val="146"/>
        </w:trPr>
        <w:tc>
          <w:tcPr>
            <w:tcW w:w="2175" w:type="dxa"/>
            <w:vMerge w:val="restart"/>
            <w:tcBorders>
              <w:bottom w:val="nil"/>
              <w:right w:val="nil"/>
            </w:tcBorders>
          </w:tcPr>
          <w:p w:rsidR="008A4BDE" w:rsidRPr="00007387" w:rsidRDefault="008A4BDE" w:rsidP="008E591F">
            <w:pPr>
              <w:rPr>
                <w:rFonts w:eastAsia="Calibri" w:cs="Segoe UI"/>
              </w:rPr>
            </w:pPr>
            <w:r w:rsidRPr="00007387">
              <w:rPr>
                <w:rFonts w:eastAsia="Calibri" w:cs="Segoe UI"/>
                <w:sz w:val="16"/>
                <w:szCs w:val="16"/>
              </w:rPr>
              <w:t>Ende der Schonfrist obiger Steuerarten bei Zahlung durch:</w:t>
            </w:r>
          </w:p>
        </w:tc>
        <w:tc>
          <w:tcPr>
            <w:tcW w:w="1510" w:type="dxa"/>
            <w:tcBorders>
              <w:left w:val="nil"/>
              <w:bottom w:val="nil"/>
            </w:tcBorders>
          </w:tcPr>
          <w:p w:rsidR="008A4BDE" w:rsidRPr="00007387" w:rsidRDefault="008A4BDE" w:rsidP="008E591F">
            <w:pPr>
              <w:jc w:val="right"/>
              <w:rPr>
                <w:rFonts w:eastAsia="Calibri" w:cs="Segoe UI"/>
              </w:rPr>
            </w:pPr>
            <w:r w:rsidRPr="00007387">
              <w:rPr>
                <w:rFonts w:eastAsia="Calibri" w:cs="Segoe UI"/>
                <w:sz w:val="16"/>
                <w:szCs w:val="16"/>
              </w:rPr>
              <w:t>Überweisung</w:t>
            </w:r>
            <w:r w:rsidR="009B4486">
              <w:rPr>
                <w:rFonts w:eastAsia="Calibri" w:cs="Segoe UI"/>
                <w:sz w:val="16"/>
                <w:szCs w:val="16"/>
                <w:vertAlign w:val="superscript"/>
              </w:rPr>
              <w:t>4</w:t>
            </w:r>
          </w:p>
        </w:tc>
        <w:tc>
          <w:tcPr>
            <w:tcW w:w="2835" w:type="dxa"/>
            <w:gridSpan w:val="2"/>
          </w:tcPr>
          <w:p w:rsidR="008A4BDE" w:rsidRPr="00007387" w:rsidRDefault="009B4486" w:rsidP="008E591F">
            <w:pPr>
              <w:jc w:val="center"/>
              <w:rPr>
                <w:rFonts w:eastAsia="Calibri" w:cs="Segoe UI"/>
              </w:rPr>
            </w:pPr>
            <w:r w:rsidRPr="009B4486">
              <w:rPr>
                <w:rFonts w:eastAsia="Calibri" w:cs="Segoe UI"/>
                <w:sz w:val="16"/>
                <w:szCs w:val="16"/>
              </w:rPr>
              <w:t>15.02.2021</w:t>
            </w:r>
          </w:p>
        </w:tc>
        <w:tc>
          <w:tcPr>
            <w:tcW w:w="3261" w:type="dxa"/>
          </w:tcPr>
          <w:p w:rsidR="008A4BDE" w:rsidRPr="00007387" w:rsidRDefault="007C4B4B" w:rsidP="008E591F">
            <w:pPr>
              <w:jc w:val="center"/>
              <w:rPr>
                <w:rFonts w:eastAsia="Calibri" w:cs="Segoe UI"/>
                <w:sz w:val="16"/>
                <w:szCs w:val="16"/>
              </w:rPr>
            </w:pPr>
            <w:r>
              <w:rPr>
                <w:rFonts w:eastAsia="Calibri" w:cs="Segoe UI"/>
                <w:sz w:val="16"/>
                <w:szCs w:val="16"/>
              </w:rPr>
              <w:t>15.03.2021</w:t>
            </w:r>
          </w:p>
        </w:tc>
      </w:tr>
      <w:tr w:rsidR="008A4BDE" w:rsidRPr="00704BC4" w:rsidTr="008A4BDE">
        <w:trPr>
          <w:trHeight w:val="20"/>
        </w:trPr>
        <w:tc>
          <w:tcPr>
            <w:tcW w:w="2175" w:type="dxa"/>
            <w:vMerge/>
            <w:tcBorders>
              <w:top w:val="nil"/>
              <w:right w:val="nil"/>
            </w:tcBorders>
            <w:shd w:val="clear" w:color="auto" w:fill="BAD9DF"/>
          </w:tcPr>
          <w:p w:rsidR="008A4BDE" w:rsidRPr="00007387" w:rsidRDefault="008A4BDE" w:rsidP="008E591F">
            <w:pPr>
              <w:rPr>
                <w:rFonts w:eastAsia="Calibri" w:cs="Segoe UI"/>
              </w:rPr>
            </w:pPr>
          </w:p>
        </w:tc>
        <w:tc>
          <w:tcPr>
            <w:tcW w:w="1510" w:type="dxa"/>
            <w:tcBorders>
              <w:top w:val="nil"/>
              <w:left w:val="nil"/>
            </w:tcBorders>
            <w:shd w:val="clear" w:color="auto" w:fill="auto"/>
          </w:tcPr>
          <w:p w:rsidR="008A4BDE" w:rsidRPr="00007387" w:rsidRDefault="008A4BDE" w:rsidP="008E591F">
            <w:pPr>
              <w:jc w:val="right"/>
              <w:rPr>
                <w:rFonts w:eastAsia="Calibri" w:cs="Segoe UI"/>
              </w:rPr>
            </w:pPr>
            <w:r w:rsidRPr="00007387">
              <w:rPr>
                <w:rFonts w:eastAsia="Calibri" w:cs="Segoe UI"/>
                <w:sz w:val="16"/>
                <w:szCs w:val="16"/>
              </w:rPr>
              <w:t>Scheck</w:t>
            </w:r>
            <w:r w:rsidR="009B4486">
              <w:rPr>
                <w:rFonts w:eastAsia="Calibri" w:cs="Segoe UI"/>
                <w:sz w:val="16"/>
                <w:szCs w:val="16"/>
                <w:vertAlign w:val="superscript"/>
              </w:rPr>
              <w:t>5</w:t>
            </w:r>
          </w:p>
        </w:tc>
        <w:tc>
          <w:tcPr>
            <w:tcW w:w="2835" w:type="dxa"/>
            <w:gridSpan w:val="2"/>
            <w:shd w:val="clear" w:color="auto" w:fill="auto"/>
          </w:tcPr>
          <w:p w:rsidR="008A4BDE" w:rsidRPr="00007387" w:rsidRDefault="009B4486" w:rsidP="008E591F">
            <w:pPr>
              <w:jc w:val="center"/>
              <w:rPr>
                <w:rFonts w:eastAsia="Calibri" w:cs="Segoe UI"/>
              </w:rPr>
            </w:pPr>
            <w:r w:rsidRPr="009B4486">
              <w:rPr>
                <w:rFonts w:eastAsia="Calibri" w:cs="Segoe UI"/>
                <w:sz w:val="16"/>
                <w:szCs w:val="16"/>
              </w:rPr>
              <w:t>10.02.2021</w:t>
            </w:r>
          </w:p>
        </w:tc>
        <w:tc>
          <w:tcPr>
            <w:tcW w:w="3261" w:type="dxa"/>
          </w:tcPr>
          <w:p w:rsidR="008A4BDE" w:rsidRPr="00007387" w:rsidRDefault="007C4B4B" w:rsidP="008E591F">
            <w:pPr>
              <w:jc w:val="center"/>
              <w:rPr>
                <w:rFonts w:eastAsia="Calibri" w:cs="Segoe UI"/>
                <w:sz w:val="16"/>
                <w:szCs w:val="16"/>
              </w:rPr>
            </w:pPr>
            <w:r>
              <w:rPr>
                <w:rFonts w:eastAsia="Calibri" w:cs="Segoe UI"/>
                <w:sz w:val="16"/>
                <w:szCs w:val="16"/>
              </w:rPr>
              <w:t>10</w:t>
            </w:r>
            <w:r w:rsidRPr="007C4B4B">
              <w:rPr>
                <w:rFonts w:eastAsia="Calibri" w:cs="Segoe UI"/>
                <w:sz w:val="16"/>
                <w:szCs w:val="16"/>
              </w:rPr>
              <w:t>.03.2021</w:t>
            </w:r>
          </w:p>
        </w:tc>
      </w:tr>
      <w:tr w:rsidR="008A4BDE" w:rsidRPr="001F4515" w:rsidTr="008A4BDE">
        <w:tc>
          <w:tcPr>
            <w:tcW w:w="3685" w:type="dxa"/>
            <w:gridSpan w:val="2"/>
            <w:shd w:val="clear" w:color="auto" w:fill="D1DDEC"/>
          </w:tcPr>
          <w:p w:rsidR="008A4BDE" w:rsidRPr="00007387" w:rsidRDefault="008A4BDE" w:rsidP="008E591F">
            <w:pPr>
              <w:rPr>
                <w:rFonts w:eastAsia="Calibri" w:cs="Segoe UI"/>
                <w:sz w:val="16"/>
                <w:szCs w:val="16"/>
              </w:rPr>
            </w:pPr>
            <w:r w:rsidRPr="00007387">
              <w:rPr>
                <w:rFonts w:eastAsia="Calibri" w:cs="Segoe UI"/>
                <w:sz w:val="16"/>
                <w:szCs w:val="16"/>
              </w:rPr>
              <w:t>Gewerbesteuer</w:t>
            </w:r>
          </w:p>
        </w:tc>
        <w:tc>
          <w:tcPr>
            <w:tcW w:w="2835" w:type="dxa"/>
            <w:gridSpan w:val="2"/>
            <w:shd w:val="clear" w:color="auto" w:fill="D1DDEC"/>
          </w:tcPr>
          <w:p w:rsidR="008A4BDE" w:rsidRPr="00007387" w:rsidRDefault="009B4486" w:rsidP="008E591F">
            <w:pPr>
              <w:jc w:val="center"/>
              <w:rPr>
                <w:rFonts w:eastAsia="Calibri" w:cs="Segoe UI"/>
                <w:sz w:val="16"/>
                <w:szCs w:val="16"/>
              </w:rPr>
            </w:pPr>
            <w:r w:rsidRPr="009B4486">
              <w:rPr>
                <w:rFonts w:eastAsia="Calibri" w:cs="Segoe UI"/>
                <w:sz w:val="16"/>
                <w:szCs w:val="16"/>
              </w:rPr>
              <w:t>15.02.2021</w:t>
            </w:r>
          </w:p>
        </w:tc>
        <w:tc>
          <w:tcPr>
            <w:tcW w:w="3261" w:type="dxa"/>
            <w:shd w:val="clear" w:color="auto" w:fill="D1DDEC"/>
          </w:tcPr>
          <w:p w:rsidR="008A4BDE" w:rsidRPr="00007387" w:rsidRDefault="009B4486" w:rsidP="008E591F">
            <w:pPr>
              <w:jc w:val="center"/>
              <w:rPr>
                <w:rFonts w:eastAsia="Calibri" w:cs="Segoe UI"/>
                <w:sz w:val="16"/>
                <w:szCs w:val="16"/>
                <w:vertAlign w:val="superscript"/>
              </w:rPr>
            </w:pPr>
            <w:r>
              <w:rPr>
                <w:rFonts w:eastAsia="Calibri" w:cs="Segoe UI"/>
                <w:sz w:val="16"/>
                <w:szCs w:val="16"/>
              </w:rPr>
              <w:t>entfällt</w:t>
            </w:r>
          </w:p>
        </w:tc>
      </w:tr>
      <w:tr w:rsidR="008A4BDE" w:rsidRPr="006847AD" w:rsidTr="008A4BDE">
        <w:tc>
          <w:tcPr>
            <w:tcW w:w="3685" w:type="dxa"/>
            <w:gridSpan w:val="2"/>
            <w:shd w:val="clear" w:color="auto" w:fill="D1DDEC"/>
          </w:tcPr>
          <w:p w:rsidR="008A4BDE" w:rsidRPr="00007387" w:rsidRDefault="008A4BDE" w:rsidP="008E591F">
            <w:pPr>
              <w:rPr>
                <w:rFonts w:eastAsia="Calibri" w:cs="Segoe UI"/>
                <w:sz w:val="16"/>
                <w:szCs w:val="16"/>
              </w:rPr>
            </w:pPr>
            <w:r w:rsidRPr="00007387">
              <w:rPr>
                <w:rFonts w:eastAsia="Calibri" w:cs="Segoe UI"/>
                <w:sz w:val="16"/>
                <w:szCs w:val="16"/>
              </w:rPr>
              <w:t>Grundsteuer</w:t>
            </w:r>
          </w:p>
        </w:tc>
        <w:tc>
          <w:tcPr>
            <w:tcW w:w="2835" w:type="dxa"/>
            <w:gridSpan w:val="2"/>
            <w:shd w:val="clear" w:color="auto" w:fill="D1DDEC"/>
          </w:tcPr>
          <w:p w:rsidR="008A4BDE" w:rsidRPr="00007387" w:rsidRDefault="009B4486" w:rsidP="008E591F">
            <w:pPr>
              <w:jc w:val="center"/>
              <w:rPr>
                <w:rFonts w:eastAsia="Calibri" w:cs="Segoe UI"/>
                <w:sz w:val="16"/>
                <w:szCs w:val="16"/>
              </w:rPr>
            </w:pPr>
            <w:r w:rsidRPr="009B4486">
              <w:rPr>
                <w:rFonts w:eastAsia="Calibri" w:cs="Segoe UI"/>
                <w:sz w:val="16"/>
                <w:szCs w:val="16"/>
              </w:rPr>
              <w:t>15.02.2021</w:t>
            </w:r>
          </w:p>
        </w:tc>
        <w:tc>
          <w:tcPr>
            <w:tcW w:w="3261" w:type="dxa"/>
            <w:shd w:val="clear" w:color="auto" w:fill="D1DDEC"/>
          </w:tcPr>
          <w:p w:rsidR="008A4BDE" w:rsidRPr="00007387" w:rsidRDefault="009B4486" w:rsidP="008E591F">
            <w:pPr>
              <w:jc w:val="center"/>
              <w:rPr>
                <w:rFonts w:eastAsia="Calibri" w:cs="Segoe UI"/>
                <w:sz w:val="16"/>
                <w:szCs w:val="16"/>
              </w:rPr>
            </w:pPr>
            <w:r>
              <w:rPr>
                <w:rFonts w:eastAsia="Calibri" w:cs="Segoe UI"/>
                <w:sz w:val="16"/>
                <w:szCs w:val="16"/>
              </w:rPr>
              <w:t>entfällt</w:t>
            </w:r>
          </w:p>
        </w:tc>
      </w:tr>
      <w:tr w:rsidR="008A4BDE" w:rsidRPr="006847AD" w:rsidTr="008A4BDE">
        <w:trPr>
          <w:trHeight w:val="146"/>
        </w:trPr>
        <w:tc>
          <w:tcPr>
            <w:tcW w:w="2175" w:type="dxa"/>
            <w:vMerge w:val="restart"/>
            <w:tcBorders>
              <w:bottom w:val="nil"/>
              <w:right w:val="nil"/>
            </w:tcBorders>
          </w:tcPr>
          <w:p w:rsidR="008A4BDE" w:rsidRPr="00007387" w:rsidRDefault="008A4BDE" w:rsidP="008E591F">
            <w:pPr>
              <w:rPr>
                <w:rFonts w:eastAsia="Calibri" w:cs="Segoe UI"/>
              </w:rPr>
            </w:pPr>
            <w:r w:rsidRPr="00007387">
              <w:rPr>
                <w:rFonts w:eastAsia="Calibri" w:cs="Segoe UI"/>
                <w:sz w:val="16"/>
                <w:szCs w:val="16"/>
              </w:rPr>
              <w:t>Ende der Schonfrist obiger Steuerarten bei Zahlung durch:</w:t>
            </w:r>
          </w:p>
        </w:tc>
        <w:tc>
          <w:tcPr>
            <w:tcW w:w="1510" w:type="dxa"/>
            <w:tcBorders>
              <w:left w:val="nil"/>
              <w:bottom w:val="nil"/>
            </w:tcBorders>
          </w:tcPr>
          <w:p w:rsidR="008A4BDE" w:rsidRPr="00007387" w:rsidRDefault="008A4BDE" w:rsidP="008E591F">
            <w:pPr>
              <w:jc w:val="right"/>
              <w:rPr>
                <w:rFonts w:eastAsia="Calibri" w:cs="Segoe UI"/>
              </w:rPr>
            </w:pPr>
            <w:r w:rsidRPr="00007387">
              <w:rPr>
                <w:rFonts w:eastAsia="Calibri" w:cs="Segoe UI"/>
                <w:sz w:val="16"/>
                <w:szCs w:val="16"/>
              </w:rPr>
              <w:t>Überweisung</w:t>
            </w:r>
            <w:r w:rsidR="009B4486">
              <w:rPr>
                <w:rFonts w:eastAsia="Calibri" w:cs="Segoe UI"/>
                <w:sz w:val="16"/>
                <w:szCs w:val="16"/>
                <w:vertAlign w:val="superscript"/>
              </w:rPr>
              <w:t>4</w:t>
            </w:r>
          </w:p>
        </w:tc>
        <w:tc>
          <w:tcPr>
            <w:tcW w:w="2835" w:type="dxa"/>
            <w:gridSpan w:val="2"/>
          </w:tcPr>
          <w:p w:rsidR="008A4BDE" w:rsidRPr="00007387" w:rsidRDefault="009B4486" w:rsidP="008E591F">
            <w:pPr>
              <w:jc w:val="center"/>
              <w:rPr>
                <w:rFonts w:eastAsia="Calibri" w:cs="Segoe UI"/>
              </w:rPr>
            </w:pPr>
            <w:r w:rsidRPr="009B4486">
              <w:rPr>
                <w:rFonts w:eastAsia="Calibri" w:cs="Segoe UI"/>
                <w:sz w:val="16"/>
                <w:szCs w:val="16"/>
              </w:rPr>
              <w:t>18.02.2021</w:t>
            </w:r>
          </w:p>
        </w:tc>
        <w:tc>
          <w:tcPr>
            <w:tcW w:w="3261" w:type="dxa"/>
          </w:tcPr>
          <w:p w:rsidR="008A4BDE" w:rsidRPr="00007387" w:rsidRDefault="009B4486" w:rsidP="008E591F">
            <w:pPr>
              <w:jc w:val="center"/>
              <w:rPr>
                <w:rFonts w:eastAsia="Calibri" w:cs="Segoe UI"/>
                <w:sz w:val="16"/>
                <w:szCs w:val="16"/>
              </w:rPr>
            </w:pPr>
            <w:r>
              <w:rPr>
                <w:rFonts w:eastAsia="Calibri" w:cs="Segoe UI"/>
                <w:sz w:val="16"/>
                <w:szCs w:val="16"/>
              </w:rPr>
              <w:t>entfällt</w:t>
            </w:r>
          </w:p>
        </w:tc>
      </w:tr>
      <w:tr w:rsidR="008A4BDE" w:rsidRPr="006847AD" w:rsidTr="008A4BDE">
        <w:trPr>
          <w:trHeight w:val="20"/>
        </w:trPr>
        <w:tc>
          <w:tcPr>
            <w:tcW w:w="2175" w:type="dxa"/>
            <w:vMerge/>
            <w:tcBorders>
              <w:top w:val="nil"/>
              <w:right w:val="nil"/>
            </w:tcBorders>
            <w:shd w:val="clear" w:color="auto" w:fill="BAD9DF"/>
          </w:tcPr>
          <w:p w:rsidR="008A4BDE" w:rsidRPr="00007387" w:rsidRDefault="008A4BDE" w:rsidP="008E591F">
            <w:pPr>
              <w:rPr>
                <w:rFonts w:eastAsia="Calibri" w:cs="Segoe UI"/>
              </w:rPr>
            </w:pPr>
          </w:p>
        </w:tc>
        <w:tc>
          <w:tcPr>
            <w:tcW w:w="1510" w:type="dxa"/>
            <w:tcBorders>
              <w:top w:val="nil"/>
              <w:left w:val="nil"/>
            </w:tcBorders>
            <w:shd w:val="clear" w:color="auto" w:fill="auto"/>
          </w:tcPr>
          <w:p w:rsidR="008A4BDE" w:rsidRPr="00007387" w:rsidRDefault="008A4BDE" w:rsidP="008E591F">
            <w:pPr>
              <w:jc w:val="right"/>
              <w:rPr>
                <w:rFonts w:eastAsia="Calibri" w:cs="Segoe UI"/>
              </w:rPr>
            </w:pPr>
            <w:r w:rsidRPr="00007387">
              <w:rPr>
                <w:rFonts w:eastAsia="Calibri" w:cs="Segoe UI"/>
                <w:sz w:val="16"/>
                <w:szCs w:val="16"/>
              </w:rPr>
              <w:t>Scheck</w:t>
            </w:r>
            <w:r w:rsidR="009B4486">
              <w:rPr>
                <w:rFonts w:eastAsia="Calibri" w:cs="Segoe UI"/>
                <w:sz w:val="16"/>
                <w:szCs w:val="16"/>
                <w:vertAlign w:val="superscript"/>
              </w:rPr>
              <w:t>5</w:t>
            </w:r>
          </w:p>
        </w:tc>
        <w:tc>
          <w:tcPr>
            <w:tcW w:w="2835" w:type="dxa"/>
            <w:gridSpan w:val="2"/>
            <w:shd w:val="clear" w:color="auto" w:fill="auto"/>
          </w:tcPr>
          <w:p w:rsidR="008A4BDE" w:rsidRPr="00007387" w:rsidRDefault="009B4486" w:rsidP="008E591F">
            <w:pPr>
              <w:jc w:val="center"/>
              <w:rPr>
                <w:rFonts w:eastAsia="Calibri" w:cs="Segoe UI"/>
              </w:rPr>
            </w:pPr>
            <w:r w:rsidRPr="009B4486">
              <w:rPr>
                <w:rFonts w:eastAsia="Calibri" w:cs="Segoe UI"/>
                <w:sz w:val="16"/>
                <w:szCs w:val="16"/>
              </w:rPr>
              <w:t>15.02.2021</w:t>
            </w:r>
          </w:p>
        </w:tc>
        <w:tc>
          <w:tcPr>
            <w:tcW w:w="3261" w:type="dxa"/>
          </w:tcPr>
          <w:p w:rsidR="008A4BDE" w:rsidRPr="00007387" w:rsidRDefault="009B4486" w:rsidP="008E591F">
            <w:pPr>
              <w:jc w:val="center"/>
              <w:rPr>
                <w:rFonts w:eastAsia="Calibri" w:cs="Segoe UI"/>
                <w:sz w:val="16"/>
                <w:szCs w:val="16"/>
              </w:rPr>
            </w:pPr>
            <w:r>
              <w:rPr>
                <w:rFonts w:eastAsia="Calibri" w:cs="Segoe UI"/>
                <w:sz w:val="16"/>
                <w:szCs w:val="16"/>
              </w:rPr>
              <w:t>entfällt</w:t>
            </w:r>
          </w:p>
        </w:tc>
      </w:tr>
      <w:tr w:rsidR="008A4BDE" w:rsidRPr="00704BC4" w:rsidTr="008A4BDE">
        <w:tc>
          <w:tcPr>
            <w:tcW w:w="3685" w:type="dxa"/>
            <w:gridSpan w:val="2"/>
            <w:shd w:val="clear" w:color="auto" w:fill="D1DDEC"/>
          </w:tcPr>
          <w:p w:rsidR="008A4BDE" w:rsidRPr="00007387" w:rsidRDefault="008A4BDE" w:rsidP="008E591F">
            <w:pPr>
              <w:rPr>
                <w:rFonts w:eastAsia="Calibri" w:cs="Segoe UI"/>
                <w:sz w:val="16"/>
                <w:szCs w:val="16"/>
              </w:rPr>
            </w:pPr>
            <w:r w:rsidRPr="00007387">
              <w:rPr>
                <w:rFonts w:eastAsia="Calibri" w:cs="Segoe UI"/>
                <w:sz w:val="16"/>
                <w:szCs w:val="16"/>
              </w:rPr>
              <w:t>Sozialversicherung</w:t>
            </w:r>
            <w:r w:rsidR="009B4486">
              <w:rPr>
                <w:rFonts w:eastAsia="Calibri" w:cs="Segoe UI"/>
                <w:sz w:val="16"/>
                <w:szCs w:val="16"/>
                <w:vertAlign w:val="superscript"/>
              </w:rPr>
              <w:t>6</w:t>
            </w:r>
          </w:p>
        </w:tc>
        <w:tc>
          <w:tcPr>
            <w:tcW w:w="2835" w:type="dxa"/>
            <w:gridSpan w:val="2"/>
            <w:shd w:val="clear" w:color="auto" w:fill="D1DDEC"/>
          </w:tcPr>
          <w:p w:rsidR="008A4BDE" w:rsidRPr="00007387" w:rsidRDefault="009B4486" w:rsidP="008E591F">
            <w:pPr>
              <w:jc w:val="center"/>
              <w:rPr>
                <w:rFonts w:eastAsia="Calibri" w:cs="Segoe UI"/>
              </w:rPr>
            </w:pPr>
            <w:r w:rsidRPr="009B4486">
              <w:rPr>
                <w:rFonts w:eastAsia="Calibri" w:cs="Segoe UI"/>
                <w:sz w:val="16"/>
                <w:szCs w:val="16"/>
              </w:rPr>
              <w:t>24.02.2021</w:t>
            </w:r>
          </w:p>
        </w:tc>
        <w:tc>
          <w:tcPr>
            <w:tcW w:w="3261" w:type="dxa"/>
            <w:shd w:val="clear" w:color="auto" w:fill="D1DDEC"/>
          </w:tcPr>
          <w:p w:rsidR="008A4BDE" w:rsidRPr="00007387" w:rsidRDefault="00442044" w:rsidP="008E591F">
            <w:pPr>
              <w:jc w:val="center"/>
              <w:rPr>
                <w:rFonts w:eastAsia="Calibri" w:cs="Segoe UI"/>
                <w:sz w:val="16"/>
                <w:szCs w:val="16"/>
              </w:rPr>
            </w:pPr>
            <w:r>
              <w:rPr>
                <w:rFonts w:eastAsia="Calibri" w:cs="Segoe UI"/>
                <w:sz w:val="16"/>
                <w:szCs w:val="16"/>
              </w:rPr>
              <w:t>29.03.2021</w:t>
            </w:r>
          </w:p>
        </w:tc>
      </w:tr>
      <w:tr w:rsidR="008A4BDE" w:rsidRPr="00704BC4" w:rsidTr="008A4BDE">
        <w:tc>
          <w:tcPr>
            <w:tcW w:w="3685" w:type="dxa"/>
            <w:gridSpan w:val="2"/>
            <w:shd w:val="clear" w:color="auto" w:fill="D1DDEC"/>
          </w:tcPr>
          <w:p w:rsidR="008A4BDE" w:rsidRPr="00007387" w:rsidRDefault="008A4BDE" w:rsidP="008E591F">
            <w:pPr>
              <w:rPr>
                <w:rFonts w:eastAsia="Calibri" w:cs="Segoe UI"/>
              </w:rPr>
            </w:pPr>
            <w:r w:rsidRPr="00007387">
              <w:rPr>
                <w:rFonts w:eastAsia="Calibri" w:cs="Segoe UI"/>
                <w:sz w:val="16"/>
                <w:szCs w:val="16"/>
              </w:rPr>
              <w:t>Kapitalertragsteuer, Solidaritätszuschlag</w:t>
            </w:r>
          </w:p>
        </w:tc>
        <w:tc>
          <w:tcPr>
            <w:tcW w:w="6096" w:type="dxa"/>
            <w:gridSpan w:val="3"/>
            <w:shd w:val="clear" w:color="auto" w:fill="D1DDEC"/>
          </w:tcPr>
          <w:p w:rsidR="008A4BDE" w:rsidRPr="00007387" w:rsidRDefault="008A4BDE" w:rsidP="008E591F">
            <w:pPr>
              <w:jc w:val="center"/>
              <w:rPr>
                <w:rFonts w:eastAsia="Calibri" w:cs="Segoe UI"/>
                <w:sz w:val="16"/>
                <w:szCs w:val="16"/>
              </w:rPr>
            </w:pPr>
            <w:r w:rsidRPr="00007387">
              <w:rPr>
                <w:rFonts w:eastAsia="Calibri" w:cs="Segoe UI"/>
                <w:sz w:val="16"/>
                <w:szCs w:val="16"/>
              </w:rPr>
              <w:t>Die Kapitalertragsteuer sowie der darauf entfallende Solidaritätszuschlag sind zeitgleich mit einer erfolgten Gewinnausschüttung an den Anteilseigner an das zuständige Finanzamt abzuführen.</w:t>
            </w:r>
          </w:p>
        </w:tc>
      </w:tr>
    </w:tbl>
    <w:p w:rsidR="009B4486" w:rsidRPr="00661739" w:rsidRDefault="009B4486" w:rsidP="009B4486">
      <w:pPr>
        <w:numPr>
          <w:ilvl w:val="0"/>
          <w:numId w:val="1"/>
        </w:numPr>
        <w:spacing w:before="60"/>
        <w:ind w:left="284" w:right="139" w:hanging="284"/>
        <w:contextualSpacing/>
        <w:jc w:val="both"/>
        <w:rPr>
          <w:rFonts w:eastAsia="Calibri" w:cs="Segoe UI"/>
          <w:sz w:val="16"/>
          <w:szCs w:val="16"/>
        </w:rPr>
      </w:pPr>
      <w:r w:rsidRPr="00661739">
        <w:rPr>
          <w:rFonts w:eastAsia="Calibri" w:cs="Segoe UI"/>
          <w:sz w:val="16"/>
          <w:szCs w:val="16"/>
        </w:rPr>
        <w:t>Für den abgelaufenen Monat.</w:t>
      </w:r>
    </w:p>
    <w:p w:rsidR="009B4486" w:rsidRPr="00661739" w:rsidRDefault="009B4486" w:rsidP="009B4486">
      <w:pPr>
        <w:numPr>
          <w:ilvl w:val="0"/>
          <w:numId w:val="1"/>
        </w:numPr>
        <w:spacing w:before="60"/>
        <w:ind w:left="284" w:right="139" w:hanging="284"/>
        <w:contextualSpacing/>
        <w:jc w:val="both"/>
        <w:rPr>
          <w:rFonts w:eastAsia="Calibri" w:cs="Segoe UI"/>
          <w:sz w:val="16"/>
          <w:szCs w:val="16"/>
        </w:rPr>
      </w:pPr>
      <w:r w:rsidRPr="00661739">
        <w:rPr>
          <w:rFonts w:eastAsia="Calibri" w:cs="Segoe UI"/>
          <w:sz w:val="16"/>
          <w:szCs w:val="16"/>
        </w:rPr>
        <w:t xml:space="preserve">Für den abgelaufenen Monat, bei Dauerfristverlängerung für den vorletzten Monat, bei Vierteljahreszahlern </w:t>
      </w:r>
      <w:r>
        <w:rPr>
          <w:rFonts w:eastAsia="Calibri" w:cs="Segoe UI"/>
          <w:sz w:val="16"/>
          <w:szCs w:val="16"/>
        </w:rPr>
        <w:t>mit</w:t>
      </w:r>
      <w:r w:rsidRPr="00661739">
        <w:rPr>
          <w:rFonts w:eastAsia="Calibri" w:cs="Segoe UI"/>
          <w:sz w:val="16"/>
          <w:szCs w:val="16"/>
        </w:rPr>
        <w:t xml:space="preserve"> Dauerfristverlängerung für das abgelaufene Kalendervierteljahr.</w:t>
      </w:r>
    </w:p>
    <w:p w:rsidR="009B4486" w:rsidRPr="00661739" w:rsidRDefault="009B4486" w:rsidP="009B4486">
      <w:pPr>
        <w:numPr>
          <w:ilvl w:val="0"/>
          <w:numId w:val="1"/>
        </w:numPr>
        <w:spacing w:before="60"/>
        <w:ind w:left="284" w:right="139" w:hanging="284"/>
        <w:contextualSpacing/>
        <w:jc w:val="both"/>
        <w:rPr>
          <w:rFonts w:eastAsia="Calibri" w:cs="Segoe UI"/>
          <w:sz w:val="16"/>
          <w:szCs w:val="16"/>
        </w:rPr>
      </w:pPr>
      <w:r w:rsidRPr="00661739">
        <w:rPr>
          <w:rFonts w:eastAsia="Calibri" w:cs="Segoe UI"/>
          <w:sz w:val="16"/>
          <w:szCs w:val="16"/>
        </w:rPr>
        <w:t>Für den abgelaufenen Monat, bei Dauerfristverlän</w:t>
      </w:r>
      <w:r>
        <w:rPr>
          <w:rFonts w:eastAsia="Calibri" w:cs="Segoe UI"/>
          <w:sz w:val="16"/>
          <w:szCs w:val="16"/>
        </w:rPr>
        <w:t>gerung für den vorletzten Monat</w:t>
      </w:r>
      <w:r w:rsidRPr="00661739">
        <w:rPr>
          <w:rFonts w:eastAsia="Calibri" w:cs="Segoe UI"/>
          <w:sz w:val="16"/>
          <w:szCs w:val="16"/>
        </w:rPr>
        <w:t>.</w:t>
      </w:r>
    </w:p>
    <w:p w:rsidR="009B4486" w:rsidRPr="00661739" w:rsidRDefault="009B4486" w:rsidP="009B4486">
      <w:pPr>
        <w:numPr>
          <w:ilvl w:val="0"/>
          <w:numId w:val="1"/>
        </w:numPr>
        <w:spacing w:before="60"/>
        <w:ind w:left="284" w:right="139" w:hanging="284"/>
        <w:contextualSpacing/>
        <w:jc w:val="both"/>
        <w:rPr>
          <w:rFonts w:eastAsia="Calibri" w:cs="Segoe UI"/>
          <w:sz w:val="16"/>
          <w:szCs w:val="16"/>
        </w:rPr>
      </w:pPr>
      <w:r w:rsidRPr="00661739">
        <w:rPr>
          <w:rFonts w:eastAsia="Calibri" w:cs="Segoe UI"/>
          <w:sz w:val="16"/>
          <w:szCs w:val="16"/>
        </w:rPr>
        <w:t>Umsatzsteuervoranmeldungen und Lohnsteueranmeldungen müssen grundsätzlich bis zum 10. des dem Anmeldungszeitraum folgenden Monats (auf elektronischem Weg) abgegeben werden. Fällt der 10. auf einen Samstag, Sonntag oder Feiertag, ist der nächste Werktag der Stichtag. Bei einer Säumnis der Zahlung bis zu drei Tagen werden keine Säumniszuschläge erhoben. Eine Überweisung muss so frühzeitig erfolgen, dass die Wertstellung auf dem Konto des Finanzamts am Tag der Fälligkeit erfolgt.</w:t>
      </w:r>
    </w:p>
    <w:p w:rsidR="009B4486" w:rsidRDefault="009B4486" w:rsidP="009B4486">
      <w:pPr>
        <w:numPr>
          <w:ilvl w:val="0"/>
          <w:numId w:val="1"/>
        </w:numPr>
        <w:spacing w:before="60"/>
        <w:ind w:left="284" w:right="139" w:hanging="284"/>
        <w:contextualSpacing/>
        <w:jc w:val="both"/>
        <w:rPr>
          <w:rFonts w:eastAsia="Calibri" w:cs="Segoe UI"/>
          <w:sz w:val="16"/>
          <w:szCs w:val="16"/>
        </w:rPr>
      </w:pPr>
      <w:r w:rsidRPr="00661739">
        <w:rPr>
          <w:rFonts w:eastAsia="Calibri" w:cs="Segoe UI"/>
          <w:sz w:val="16"/>
          <w:szCs w:val="16"/>
        </w:rPr>
        <w:t>Bei Zahlung durch Scheck ist zu beachten, dass die Zahlung erst drei Tage nach Eingang des Schecks beim Finanzamt als erfolgt gilt. Es sollte stattdessen eine Einzugsermächtigung erteilt werden.</w:t>
      </w:r>
    </w:p>
    <w:p w:rsidR="009B4486" w:rsidRDefault="009B4486" w:rsidP="009B4486">
      <w:pPr>
        <w:numPr>
          <w:ilvl w:val="0"/>
          <w:numId w:val="1"/>
        </w:numPr>
        <w:spacing w:before="60"/>
        <w:ind w:left="284" w:right="139" w:hanging="284"/>
        <w:contextualSpacing/>
        <w:jc w:val="both"/>
        <w:rPr>
          <w:rFonts w:eastAsia="Calibri" w:cs="Segoe UI"/>
          <w:sz w:val="16"/>
          <w:szCs w:val="16"/>
        </w:rPr>
      </w:pPr>
      <w:r w:rsidRPr="000F3E2E">
        <w:rPr>
          <w:rFonts w:eastAsia="Calibri" w:cs="Segoe UI"/>
          <w:sz w:val="16"/>
          <w:szCs w:val="16"/>
        </w:rPr>
        <w:t>Die Sozialversicherungsbeiträge sind einheitlich am drittletzten Bankarbeitstag des laufenden Monats fällig. Um Säumniszuschläge zu vermeiden, empfiehlt sich das Lastschriftverfahren. Bei allen Krankenkassen gilt ein einheitlicher Abgabetermin für die Beitragsnachweise. Diese müssen der jeweiligen Einzugsstelle bis spätestens zwei Arbeits</w:t>
      </w:r>
      <w:r>
        <w:rPr>
          <w:rFonts w:eastAsia="Calibri" w:cs="Segoe UI"/>
          <w:sz w:val="16"/>
          <w:szCs w:val="16"/>
        </w:rPr>
        <w:t>tage vor Fälligkeit (d. h. am 22.02.2021</w:t>
      </w:r>
      <w:r w:rsidR="00442044">
        <w:rPr>
          <w:rFonts w:eastAsia="Calibri" w:cs="Segoe UI"/>
          <w:sz w:val="16"/>
          <w:szCs w:val="16"/>
        </w:rPr>
        <w:t>/25</w:t>
      </w:r>
      <w:r>
        <w:rPr>
          <w:rFonts w:eastAsia="Calibri" w:cs="Segoe UI"/>
          <w:sz w:val="16"/>
          <w:szCs w:val="16"/>
        </w:rPr>
        <w:t>.03.2021</w:t>
      </w:r>
      <w:r w:rsidRPr="000F3E2E">
        <w:rPr>
          <w:rFonts w:eastAsia="Calibri" w:cs="Segoe UI"/>
          <w:sz w:val="16"/>
          <w:szCs w:val="16"/>
        </w:rPr>
        <w:t>, jeweils 0 Uhr) vorliegen. Regionale Besonderheiten bzgl. der Fälligkeiten sind ggf. zu beachten. Wird die Lohnbuchführung durch extern Beauftragte erledigt, sollten die Lohn- und Gehaltsdaten etwa zehn Tage vor dem Fälligkeitstermin an den Beauftragten übermittelt werden. Dies gilt insbesondere, wenn die Fälligkeit auf einen Montag oder auf einen Tag nach Feiertagen fällt.</w:t>
      </w:r>
    </w:p>
    <w:p w:rsidR="00A66FEE" w:rsidRPr="009149A7" w:rsidRDefault="00A66FEE" w:rsidP="008A4BDE">
      <w:pPr>
        <w:pStyle w:val="Funote"/>
        <w:numPr>
          <w:ilvl w:val="0"/>
          <w:numId w:val="0"/>
        </w:numPr>
        <w:ind w:left="284" w:right="424"/>
      </w:pPr>
    </w:p>
    <w:sectPr w:rsidR="00A66FEE" w:rsidRPr="009149A7" w:rsidSect="002B0351">
      <w:footerReference w:type="default" r:id="rId19"/>
      <w:type w:val="continuous"/>
      <w:pgSz w:w="11906" w:h="16838"/>
      <w:pgMar w:top="1985" w:right="567" w:bottom="737" w:left="1134"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351" w:rsidRDefault="002B0351" w:rsidP="00AE38F9">
      <w:pPr>
        <w:spacing w:after="0" w:line="240" w:lineRule="auto"/>
      </w:pPr>
      <w:r>
        <w:separator/>
      </w:r>
    </w:p>
  </w:endnote>
  <w:endnote w:type="continuationSeparator" w:id="0">
    <w:p w:rsidR="002B0351" w:rsidRDefault="002B0351" w:rsidP="00AE3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utiger Next Com Light">
    <w:altName w:val="Segoe UI Semilight"/>
    <w:charset w:val="00"/>
    <w:family w:val="swiss"/>
    <w:pitch w:val="variable"/>
    <w:sig w:usb0="800000AF" w:usb1="5000204B" w:usb2="00000000" w:usb3="00000000" w:csb0="0000009B"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patil T DATEV">
    <w:charset w:val="00"/>
    <w:family w:val="roman"/>
    <w:pitch w:val="variable"/>
    <w:sig w:usb0="800000AF" w:usb1="5000204A" w:usb2="00000000" w:usb3="00000000" w:csb0="0000009B" w:csb1="00000000"/>
  </w:font>
  <w:font w:name="Frutiger Next Com Medium">
    <w:charset w:val="00"/>
    <w:family w:val="swiss"/>
    <w:pitch w:val="variable"/>
    <w:sig w:usb0="800000AF" w:usb1="5000204B" w:usb2="00000000" w:usb3="00000000" w:csb0="0000009B" w:csb1="00000000"/>
  </w:font>
  <w:font w:name="Frutiger Next Com">
    <w:charset w:val="00"/>
    <w:family w:val="swiss"/>
    <w:pitch w:val="variable"/>
    <w:sig w:usb0="800000AF" w:usb1="5000204B" w:usb2="00000000" w:usb3="00000000" w:csb0="0000009B" w:csb1="00000000"/>
  </w:font>
  <w:font w:name="Times">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1FC" w:rsidRPr="001D12BE" w:rsidRDefault="00F36B17" w:rsidP="005C2FA2">
    <w:pPr>
      <w:pStyle w:val="Fuzeile"/>
      <w:tabs>
        <w:tab w:val="clear" w:pos="9072"/>
        <w:tab w:val="right" w:pos="10204"/>
      </w:tabs>
      <w:spacing w:before="240"/>
      <w:jc w:val="center"/>
      <w:rPr>
        <w:sz w:val="16"/>
        <w:szCs w:val="16"/>
      </w:rPr>
    </w:pPr>
    <w:r w:rsidRPr="001D12BE">
      <w:rPr>
        <w:sz w:val="16"/>
        <w:szCs w:val="16"/>
      </w:rPr>
      <w:fldChar w:fldCharType="begin"/>
    </w:r>
    <w:r w:rsidRPr="001D12BE">
      <w:rPr>
        <w:sz w:val="16"/>
        <w:szCs w:val="16"/>
      </w:rPr>
      <w:instrText>PAGE   \* MERGEFORMAT</w:instrText>
    </w:r>
    <w:r w:rsidRPr="001D12BE">
      <w:rPr>
        <w:sz w:val="16"/>
        <w:szCs w:val="16"/>
      </w:rPr>
      <w:fldChar w:fldCharType="separate"/>
    </w:r>
    <w:r w:rsidR="00B97EE5">
      <w:rPr>
        <w:noProof/>
        <w:sz w:val="16"/>
        <w:szCs w:val="16"/>
      </w:rPr>
      <w:t>4</w:t>
    </w:r>
    <w:r w:rsidRPr="001D12BE">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Ind w:w="-5" w:type="dxa"/>
      <w:tblCellMar>
        <w:top w:w="85" w:type="dxa"/>
        <w:left w:w="85" w:type="dxa"/>
        <w:bottom w:w="85" w:type="dxa"/>
        <w:right w:w="85" w:type="dxa"/>
      </w:tblCellMar>
      <w:tblLook w:val="04A0" w:firstRow="1" w:lastRow="0" w:firstColumn="1" w:lastColumn="0" w:noHBand="0" w:noVBand="1"/>
    </w:tblPr>
    <w:tblGrid>
      <w:gridCol w:w="9923"/>
    </w:tblGrid>
    <w:tr w:rsidR="002B0351" w:rsidTr="00A66FEE">
      <w:tc>
        <w:tcPr>
          <w:tcW w:w="9923" w:type="dxa"/>
        </w:tcPr>
        <w:p w:rsidR="002B0351" w:rsidRPr="00F65856" w:rsidRDefault="002B0351" w:rsidP="00481D9C">
          <w:pPr>
            <w:pStyle w:val="KeinLeerraum"/>
            <w:rPr>
              <w:b/>
              <w:sz w:val="18"/>
              <w:szCs w:val="18"/>
            </w:rPr>
          </w:pPr>
          <w:r w:rsidRPr="00F65856">
            <w:rPr>
              <w:b/>
              <w:sz w:val="18"/>
              <w:szCs w:val="18"/>
            </w:rPr>
            <w:t>Impressum</w:t>
          </w:r>
        </w:p>
        <w:p w:rsidR="00A66FEE" w:rsidRPr="00A66FEE" w:rsidRDefault="00F7133E" w:rsidP="00A66FEE">
          <w:pPr>
            <w:rPr>
              <w:sz w:val="18"/>
              <w:szCs w:val="18"/>
            </w:rPr>
          </w:pPr>
          <w:r>
            <w:rPr>
              <w:sz w:val="18"/>
              <w:szCs w:val="18"/>
            </w:rPr>
            <w:t>© 2021</w:t>
          </w:r>
          <w:r w:rsidR="00A66FEE" w:rsidRPr="00A66FEE">
            <w:rPr>
              <w:sz w:val="18"/>
              <w:szCs w:val="18"/>
            </w:rPr>
            <w:t xml:space="preserve"> Alle Rechte, insbesondere das Verlagsrecht, allein beim Herausgeber DATEV eG, 90329 Nürnberg (Verlag).</w:t>
          </w:r>
        </w:p>
        <w:p w:rsidR="00A66FEE" w:rsidRPr="00A66FEE" w:rsidRDefault="00A66FEE" w:rsidP="00A66FEE">
          <w:pPr>
            <w:rPr>
              <w:sz w:val="18"/>
              <w:szCs w:val="18"/>
            </w:rPr>
          </w:pPr>
          <w:r w:rsidRPr="00A66FEE">
            <w:rPr>
              <w:sz w:val="18"/>
              <w:szCs w:val="18"/>
            </w:rPr>
            <w:t xml:space="preserve">Die Inhalte wurden mit größter Sorgfalt erstellt, erheben keinen Anspruch auf eine vollständige Darstellung und </w:t>
          </w:r>
        </w:p>
        <w:p w:rsidR="00A66FEE" w:rsidRPr="00A66FEE" w:rsidRDefault="00A66FEE" w:rsidP="00A66FEE">
          <w:pPr>
            <w:rPr>
              <w:sz w:val="18"/>
              <w:szCs w:val="18"/>
            </w:rPr>
          </w:pPr>
          <w:r w:rsidRPr="00A66FEE">
            <w:rPr>
              <w:sz w:val="18"/>
              <w:szCs w:val="18"/>
            </w:rPr>
            <w:t>ersetzen nicht die Prüfung und Beratung im Einzelfall.</w:t>
          </w:r>
        </w:p>
        <w:p w:rsidR="00A66FEE" w:rsidRPr="00A66FEE" w:rsidRDefault="00A66FEE" w:rsidP="00A66FEE">
          <w:pPr>
            <w:tabs>
              <w:tab w:val="center" w:pos="4536"/>
              <w:tab w:val="right" w:pos="10204"/>
            </w:tabs>
            <w:rPr>
              <w:sz w:val="18"/>
              <w:szCs w:val="18"/>
            </w:rPr>
          </w:pPr>
          <w:r w:rsidRPr="00A66FEE">
            <w:rPr>
              <w:sz w:val="18"/>
              <w:szCs w:val="18"/>
            </w:rPr>
            <w:t>Die enthaltenen Beiträge und Abbildungen sind urheberrechtlich geschützt.</w:t>
          </w:r>
        </w:p>
        <w:p w:rsidR="002B0351" w:rsidRDefault="00A66FEE" w:rsidP="00A66FEE">
          <w:pPr>
            <w:pStyle w:val="Fuzeile"/>
            <w:tabs>
              <w:tab w:val="clear" w:pos="9072"/>
              <w:tab w:val="right" w:pos="10204"/>
            </w:tabs>
            <w:rPr>
              <w:rFonts w:cs="Segoe UI"/>
              <w:sz w:val="20"/>
              <w:szCs w:val="20"/>
            </w:rPr>
          </w:pPr>
          <w:r w:rsidRPr="00A66FEE">
            <w:rPr>
              <w:rFonts w:cs="Segoe UI"/>
              <w:sz w:val="18"/>
              <w:szCs w:val="18"/>
            </w:rPr>
            <w:t>Die Verwendung der Inhalte und Bilder im Kontext dieser Mandanten-Monatsinformation erfolgt mit Einwilligung der DATEV eG</w:t>
          </w:r>
        </w:p>
      </w:tc>
    </w:tr>
  </w:tbl>
  <w:p w:rsidR="002B0351" w:rsidRDefault="002B0351" w:rsidP="00481D9C">
    <w:pPr>
      <w:pStyle w:val="Fuzeile"/>
      <w:tabs>
        <w:tab w:val="clear" w:pos="9072"/>
        <w:tab w:val="right" w:pos="10204"/>
      </w:tabs>
      <w:rPr>
        <w:rFonts w:cs="Segoe U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Ind w:w="-5" w:type="dxa"/>
      <w:tblCellMar>
        <w:top w:w="85" w:type="dxa"/>
        <w:left w:w="85" w:type="dxa"/>
        <w:bottom w:w="85" w:type="dxa"/>
        <w:right w:w="85" w:type="dxa"/>
      </w:tblCellMar>
      <w:tblLook w:val="04A0" w:firstRow="1" w:lastRow="0" w:firstColumn="1" w:lastColumn="0" w:noHBand="0" w:noVBand="1"/>
    </w:tblPr>
    <w:tblGrid>
      <w:gridCol w:w="9923"/>
    </w:tblGrid>
    <w:tr w:rsidR="00481D9C" w:rsidTr="008173FF">
      <w:tc>
        <w:tcPr>
          <w:tcW w:w="9923" w:type="dxa"/>
        </w:tcPr>
        <w:p w:rsidR="00481D9C" w:rsidRPr="00F65856" w:rsidRDefault="00481D9C" w:rsidP="00481D9C">
          <w:pPr>
            <w:pStyle w:val="KeinLeerraum"/>
            <w:rPr>
              <w:b/>
              <w:sz w:val="18"/>
              <w:szCs w:val="18"/>
            </w:rPr>
          </w:pPr>
          <w:r w:rsidRPr="00F65856">
            <w:rPr>
              <w:b/>
              <w:sz w:val="18"/>
              <w:szCs w:val="18"/>
            </w:rPr>
            <w:t>Impressum</w:t>
          </w:r>
        </w:p>
        <w:p w:rsidR="00481D9C" w:rsidRPr="00F65856" w:rsidRDefault="00481D9C" w:rsidP="00481D9C">
          <w:pPr>
            <w:pStyle w:val="KeinLeerraum"/>
            <w:rPr>
              <w:sz w:val="18"/>
              <w:szCs w:val="18"/>
            </w:rPr>
          </w:pPr>
          <w:r w:rsidRPr="00F65856">
            <w:rPr>
              <w:sz w:val="18"/>
              <w:szCs w:val="18"/>
            </w:rPr>
            <w:t>© 2019 Alle Rechte, insbesondere das Verlagsrecht, allein beim Herausgeber DATEV eG, 90329 Nürnberg (Verlag).</w:t>
          </w:r>
        </w:p>
        <w:p w:rsidR="00481D9C" w:rsidRPr="00F65856" w:rsidRDefault="00481D9C" w:rsidP="00481D9C">
          <w:pPr>
            <w:pStyle w:val="KeinLeerraum"/>
            <w:rPr>
              <w:sz w:val="18"/>
              <w:szCs w:val="18"/>
            </w:rPr>
          </w:pPr>
          <w:r w:rsidRPr="00F65856">
            <w:rPr>
              <w:sz w:val="18"/>
              <w:szCs w:val="18"/>
            </w:rPr>
            <w:t xml:space="preserve">Die Inhalte wurden mit größter Sorgfalt erstellt, erheben keinen Anspruch auf eine vollständige Darstellung und </w:t>
          </w:r>
          <w:r w:rsidR="004E60DC">
            <w:rPr>
              <w:sz w:val="18"/>
              <w:szCs w:val="18"/>
            </w:rPr>
            <w:br/>
          </w:r>
          <w:r w:rsidRPr="00F65856">
            <w:rPr>
              <w:sz w:val="18"/>
              <w:szCs w:val="18"/>
            </w:rPr>
            <w:t>ersetzen nicht die Prüfung und Beratung im Einzelfall.</w:t>
          </w:r>
        </w:p>
        <w:p w:rsidR="00481D9C" w:rsidRPr="00F65856" w:rsidRDefault="00481D9C" w:rsidP="00481D9C">
          <w:pPr>
            <w:pStyle w:val="KeinLeerraum"/>
            <w:rPr>
              <w:sz w:val="18"/>
              <w:szCs w:val="18"/>
            </w:rPr>
          </w:pPr>
          <w:r w:rsidRPr="00F65856">
            <w:rPr>
              <w:sz w:val="18"/>
              <w:szCs w:val="18"/>
            </w:rPr>
            <w:t xml:space="preserve">Die enthaltenen Beiträge und Abbildungen sind urheberrechtlich geschützt. Mit Ausnahme der gesetzlich oder </w:t>
          </w:r>
          <w:r w:rsidR="004E60DC">
            <w:rPr>
              <w:sz w:val="18"/>
              <w:szCs w:val="18"/>
            </w:rPr>
            <w:br/>
          </w:r>
          <w:r w:rsidRPr="00F65856">
            <w:rPr>
              <w:sz w:val="18"/>
              <w:szCs w:val="18"/>
            </w:rPr>
            <w:t>vertraglich zugelassenen Fälle ist eine Verwertung ohne Einwilligung der DATEV eG unzulässig.</w:t>
          </w:r>
        </w:p>
        <w:p w:rsidR="00481D9C" w:rsidRDefault="00481D9C" w:rsidP="006A2DA1">
          <w:pPr>
            <w:pStyle w:val="Fuzeile"/>
            <w:tabs>
              <w:tab w:val="clear" w:pos="9072"/>
              <w:tab w:val="right" w:pos="10204"/>
            </w:tabs>
            <w:rPr>
              <w:rFonts w:cs="Segoe UI"/>
              <w:sz w:val="20"/>
              <w:szCs w:val="20"/>
            </w:rPr>
          </w:pPr>
          <w:r w:rsidRPr="00F65856">
            <w:rPr>
              <w:sz w:val="18"/>
              <w:szCs w:val="18"/>
            </w:rPr>
            <w:t xml:space="preserve">Eine Weitergabe an Dritte ist nicht erlaubt. Aus urheberrechtlichen Gründen ist eine Veröffentlichung </w:t>
          </w:r>
          <w:r w:rsidR="006A2DA1">
            <w:rPr>
              <w:sz w:val="18"/>
              <w:szCs w:val="18"/>
            </w:rPr>
            <w:br/>
          </w:r>
          <w:r w:rsidRPr="00F65856">
            <w:rPr>
              <w:sz w:val="18"/>
              <w:szCs w:val="18"/>
            </w:rPr>
            <w:t>z. B. in sozialen Netzwerken oder auf Internet-Homepages nicht gestattet.</w:t>
          </w:r>
        </w:p>
      </w:tc>
    </w:tr>
  </w:tbl>
  <w:p w:rsidR="00481D9C" w:rsidRDefault="00481D9C" w:rsidP="00481D9C">
    <w:pPr>
      <w:pStyle w:val="Fuzeile"/>
      <w:tabs>
        <w:tab w:val="clear" w:pos="9072"/>
        <w:tab w:val="right" w:pos="10204"/>
      </w:tabs>
      <w:rPr>
        <w:rFonts w:cs="Segoe U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351" w:rsidRDefault="002B0351" w:rsidP="00AE38F9">
      <w:pPr>
        <w:spacing w:after="0" w:line="240" w:lineRule="auto"/>
      </w:pPr>
      <w:r>
        <w:separator/>
      </w:r>
    </w:p>
  </w:footnote>
  <w:footnote w:type="continuationSeparator" w:id="0">
    <w:p w:rsidR="002B0351" w:rsidRDefault="002B0351" w:rsidP="00AE3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1FC" w:rsidRPr="00775D94" w:rsidRDefault="007B508A" w:rsidP="002260D5">
    <w:pPr>
      <w:pStyle w:val="Textkrper"/>
      <w:tabs>
        <w:tab w:val="left" w:pos="8925"/>
      </w:tabs>
      <w:spacing w:line="14" w:lineRule="auto"/>
      <w:ind w:right="1"/>
    </w:pPr>
    <w:r w:rsidRPr="00775D94">
      <w:rPr>
        <w:noProof/>
        <w:lang w:bidi="ar-SA"/>
      </w:rPr>
      <w:drawing>
        <wp:anchor distT="0" distB="0" distL="0" distR="0" simplePos="0" relativeHeight="251666944" behindDoc="1" locked="0" layoutInCell="1" allowOverlap="1" wp14:anchorId="61C573D5" wp14:editId="6EF9A88A">
          <wp:simplePos x="0" y="0"/>
          <wp:positionH relativeFrom="page">
            <wp:posOffset>6124574</wp:posOffset>
          </wp:positionH>
          <wp:positionV relativeFrom="page">
            <wp:posOffset>259268</wp:posOffset>
          </wp:positionV>
          <wp:extent cx="981075" cy="446217"/>
          <wp:effectExtent l="0" t="0" r="0" b="0"/>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1599" cy="460100"/>
                  </a:xfrm>
                  <a:prstGeom prst="rect">
                    <a:avLst/>
                  </a:prstGeom>
                </pic:spPr>
              </pic:pic>
            </a:graphicData>
          </a:graphic>
          <wp14:sizeRelH relativeFrom="margin">
            <wp14:pctWidth>0</wp14:pctWidth>
          </wp14:sizeRelH>
          <wp14:sizeRelV relativeFrom="margin">
            <wp14:pctHeight>0</wp14:pctHeight>
          </wp14:sizeRelV>
        </wp:anchor>
      </w:drawing>
    </w:r>
    <w:r w:rsidR="00BB5E39" w:rsidRPr="00775D94">
      <w:rPr>
        <w:noProof/>
        <w:lang w:bidi="ar-SA"/>
      </w:rPr>
      <mc:AlternateContent>
        <mc:Choice Requires="wps">
          <w:drawing>
            <wp:anchor distT="0" distB="0" distL="114300" distR="114300" simplePos="0" relativeHeight="251664896" behindDoc="1" locked="0" layoutInCell="1" allowOverlap="1">
              <wp:simplePos x="0" y="0"/>
              <wp:positionH relativeFrom="page">
                <wp:posOffset>742950</wp:posOffset>
              </wp:positionH>
              <wp:positionV relativeFrom="page">
                <wp:posOffset>438150</wp:posOffset>
              </wp:positionV>
              <wp:extent cx="2828925" cy="276225"/>
              <wp:effectExtent l="0" t="0" r="9525" b="952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8F9" w:rsidRPr="002260D5" w:rsidRDefault="009B4486" w:rsidP="002260D5">
                          <w:pPr>
                            <w:pStyle w:val="Textkrper"/>
                            <w:spacing w:before="20" w:line="278" w:lineRule="exact"/>
                            <w:rPr>
                              <w:rFonts w:cs="Segoe UI"/>
                              <w:sz w:val="20"/>
                              <w:szCs w:val="20"/>
                            </w:rPr>
                          </w:pPr>
                          <w:r>
                            <w:rPr>
                              <w:rFonts w:cs="Segoe UI"/>
                              <w:b/>
                              <w:color w:val="006C9F"/>
                              <w:sz w:val="20"/>
                              <w:szCs w:val="20"/>
                            </w:rPr>
                            <w:t>Februar</w:t>
                          </w:r>
                          <w:r w:rsidR="00F7133E">
                            <w:rPr>
                              <w:rFonts w:cs="Segoe UI"/>
                              <w:b/>
                              <w:color w:val="006C9F"/>
                              <w:sz w:val="20"/>
                              <w:szCs w:val="20"/>
                            </w:rPr>
                            <w:t xml:space="preserve"> 2021</w:t>
                          </w:r>
                          <w:r w:rsidR="002260D5">
                            <w:rPr>
                              <w:rFonts w:cs="Segoe UI"/>
                              <w:b/>
                              <w:color w:val="006C9F"/>
                              <w:sz w:val="20"/>
                              <w:szCs w:val="20"/>
                            </w:rPr>
                            <w:t xml:space="preserve"> </w:t>
                          </w:r>
                          <w:r w:rsidR="002260D5" w:rsidRPr="002260D5">
                            <w:rPr>
                              <w:rFonts w:cs="Segoe UI"/>
                              <w:sz w:val="20"/>
                              <w:szCs w:val="20"/>
                            </w:rPr>
                            <w:t>– Monatsinformation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7" type="#_x0000_t202" style="position:absolute;left:0;text-align:left;margin-left:58.5pt;margin-top:34.5pt;width:222.75pt;height:21.7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" filled="f" stroked="f">
              <v:textbox inset="0,0,0,0">
                <w:txbxContent>
                  <w:p w:rsidR="00AE38F9" w:rsidRPr="002260D5" w:rsidRDefault="009B4486" w:rsidP="002260D5">
                    <w:pPr>
                      <w:pStyle w:val="Textkrper"/>
                      <w:spacing w:before="20" w:line="278" w:lineRule="exact"/>
                      <w:rPr>
                        <w:rFonts w:cs="Segoe UI"/>
                        <w:sz w:val="20"/>
                        <w:szCs w:val="20"/>
                      </w:rPr>
                    </w:pPr>
                    <w:r>
                      <w:rPr>
                        <w:rFonts w:cs="Segoe UI"/>
                        <w:b/>
                        <w:color w:val="006C9F"/>
                        <w:sz w:val="20"/>
                        <w:szCs w:val="20"/>
                      </w:rPr>
                      <w:t>Februar</w:t>
                    </w:r>
                    <w:r w:rsidR="00F7133E">
                      <w:rPr>
                        <w:rFonts w:cs="Segoe UI"/>
                        <w:b/>
                        <w:color w:val="006C9F"/>
                        <w:sz w:val="20"/>
                        <w:szCs w:val="20"/>
                      </w:rPr>
                      <w:t xml:space="preserve"> 2021</w:t>
                    </w:r>
                    <w:r w:rsidR="002260D5">
                      <w:rPr>
                        <w:rFonts w:cs="Segoe UI"/>
                        <w:b/>
                        <w:color w:val="006C9F"/>
                        <w:sz w:val="20"/>
                        <w:szCs w:val="20"/>
                      </w:rPr>
                      <w:t xml:space="preserve"> </w:t>
                    </w:r>
                    <w:r w:rsidR="002260D5" w:rsidRPr="002260D5">
                      <w:rPr>
                        <w:rFonts w:cs="Segoe UI"/>
                        <w:sz w:val="20"/>
                        <w:szCs w:val="20"/>
                      </w:rPr>
                      <w:t>– Monatsinformation</w:t>
                    </w:r>
                  </w:p>
                </w:txbxContent>
              </v:textbox>
              <w10:wrap anchorx="page" anchory="page"/>
            </v:shape>
          </w:pict>
        </mc:Fallback>
      </mc:AlternateContent>
    </w:r>
    <w:r w:rsidR="005C2FA2" w:rsidRPr="00775D94">
      <w:rPr>
        <w:noProof/>
        <w:lang w:bidi="ar-SA"/>
      </w:rPr>
      <mc:AlternateContent>
        <mc:Choice Requires="wps">
          <w:drawing>
            <wp:anchor distT="0" distB="0" distL="114300" distR="114300" simplePos="0" relativeHeight="251659776" behindDoc="1" locked="0" layoutInCell="1" allowOverlap="1">
              <wp:simplePos x="0" y="0"/>
              <wp:positionH relativeFrom="page">
                <wp:posOffset>733424</wp:posOffset>
              </wp:positionH>
              <wp:positionV relativeFrom="page">
                <wp:posOffset>714375</wp:posOffset>
              </wp:positionV>
              <wp:extent cx="6410325" cy="0"/>
              <wp:effectExtent l="0" t="0" r="28575" b="1905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line">
                        <a:avLst/>
                      </a:prstGeom>
                      <a:noFill/>
                      <a:ln w="6350">
                        <a:solidFill>
                          <a:srgbClr val="A7A9A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B8C6C" id="Gerader Verbinder 2"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75pt,56.25pt" to="562.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" strokecolor="#a7a9ac" strokeweight=".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57C07"/>
    <w:multiLevelType w:val="hybridMultilevel"/>
    <w:tmpl w:val="D7AC98B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6C52061"/>
    <w:multiLevelType w:val="hybridMultilevel"/>
    <w:tmpl w:val="EC3EADC8"/>
    <w:lvl w:ilvl="0" w:tplc="88468762">
      <w:start w:val="1"/>
      <w:numFmt w:val="decimal"/>
      <w:pStyle w:val="Funote"/>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47106CA"/>
    <w:multiLevelType w:val="hybridMultilevel"/>
    <w:tmpl w:val="57245D1C"/>
    <w:lvl w:ilvl="0" w:tplc="758AA3F2">
      <w:start w:val="1"/>
      <w:numFmt w:val="lowerLetter"/>
      <w:pStyle w:val="Alphaliste"/>
      <w:lvlText w:val="%1)"/>
      <w:lvlJc w:val="left"/>
      <w:pPr>
        <w:ind w:left="720" w:hanging="360"/>
      </w:pPr>
      <w:rPr>
        <w:rFonts w:ascii="Segoe UI" w:hAnsi="Segoe UI" w:hint="default"/>
        <w:b/>
        <w:i w:val="0"/>
        <w:color w:val="006C9F"/>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CD55035"/>
    <w:multiLevelType w:val="hybridMultilevel"/>
    <w:tmpl w:val="A5BA800C"/>
    <w:lvl w:ilvl="0" w:tplc="9B42C136">
      <w:numFmt w:val="bullet"/>
      <w:lvlText w:val="-"/>
      <w:lvlJc w:val="left"/>
      <w:pPr>
        <w:ind w:left="720" w:hanging="360"/>
      </w:pPr>
      <w:rPr>
        <w:rFonts w:ascii="Segoe UI" w:eastAsia="Frutiger Next Com Light"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8F207CA"/>
    <w:multiLevelType w:val="hybridMultilevel"/>
    <w:tmpl w:val="835E2E14"/>
    <w:lvl w:ilvl="0" w:tplc="BA04DEA6">
      <w:start w:val="1"/>
      <w:numFmt w:val="bullet"/>
      <w:pStyle w:val="LISTE"/>
      <w:lvlText w:val=""/>
      <w:lvlJc w:val="left"/>
      <w:pPr>
        <w:ind w:left="360" w:hanging="360"/>
      </w:pPr>
      <w:rPr>
        <w:rFonts w:ascii="Wingdings 2" w:hAnsi="Wingdings 2" w:hint="default"/>
        <w:b w:val="0"/>
        <w:i w:val="0"/>
        <w:caps/>
        <w:strike w:val="0"/>
        <w:dstrike w:val="0"/>
        <w:vanish w:val="0"/>
        <w:color w:val="006C9F"/>
        <w:spacing w:val="0"/>
        <w:w w:val="100"/>
        <w:kern w:val="0"/>
        <w:position w:val="0"/>
        <w:sz w:val="24"/>
        <w:szCs w:val="28"/>
        <w:vertAlign w:val="baseline"/>
      </w:rPr>
    </w:lvl>
    <w:lvl w:ilvl="1" w:tplc="62A820F4">
      <w:start w:val="1"/>
      <w:numFmt w:val="bullet"/>
      <w:pStyle w:val="LISTE2"/>
      <w:lvlText w:val=""/>
      <w:lvlJc w:val="left"/>
      <w:pPr>
        <w:ind w:left="2771" w:hanging="360"/>
      </w:pPr>
      <w:rPr>
        <w:rFonts w:ascii="Symbol" w:hAnsi="Symbol" w:hint="default"/>
        <w:color w:val="006C9F"/>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0CF2EBA"/>
    <w:multiLevelType w:val="hybridMultilevel"/>
    <w:tmpl w:val="F8069028"/>
    <w:lvl w:ilvl="0" w:tplc="BA04DEA6">
      <w:start w:val="1"/>
      <w:numFmt w:val="bullet"/>
      <w:lvlText w:val=""/>
      <w:lvlJc w:val="left"/>
      <w:pPr>
        <w:ind w:left="360" w:hanging="360"/>
      </w:pPr>
      <w:rPr>
        <w:rFonts w:ascii="Wingdings 2" w:hAnsi="Wingdings 2" w:hint="default"/>
        <w:b w:val="0"/>
        <w:i w:val="0"/>
        <w:caps/>
        <w:strike w:val="0"/>
        <w:dstrike w:val="0"/>
        <w:vanish w:val="0"/>
        <w:color w:val="006C9F"/>
        <w:spacing w:val="0"/>
        <w:w w:val="100"/>
        <w:kern w:val="0"/>
        <w:position w:val="0"/>
        <w:sz w:val="24"/>
        <w:szCs w:val="28"/>
        <w:vertAlign w:val="baseline"/>
      </w:rPr>
    </w:lvl>
    <w:lvl w:ilvl="1" w:tplc="E8FE169C">
      <w:start w:val="1"/>
      <w:numFmt w:val="bullet"/>
      <w:lvlText w:val=""/>
      <w:lvlJc w:val="left"/>
      <w:pPr>
        <w:ind w:left="1080" w:hanging="360"/>
      </w:pPr>
      <w:rPr>
        <w:rFonts w:ascii="Symbol" w:hAnsi="Symbol" w:hint="default"/>
        <w:color w:val="006C9F"/>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7BCD38DC"/>
    <w:multiLevelType w:val="hybridMultilevel"/>
    <w:tmpl w:val="73F63E00"/>
    <w:lvl w:ilvl="0" w:tplc="12EC429E">
      <w:start w:val="1"/>
      <w:numFmt w:val="decimal"/>
      <w:pStyle w:val="Nummerierung"/>
      <w:lvlText w:val="%1."/>
      <w:lvlJc w:val="left"/>
      <w:pPr>
        <w:ind w:left="720" w:hanging="360"/>
      </w:pPr>
      <w:rPr>
        <w:rFonts w:ascii="Segoe UI" w:hAnsi="Segoe UI" w:hint="default"/>
        <w:b/>
        <w:i w:val="0"/>
        <w:color w:val="006C9F"/>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6"/>
  </w:num>
  <w:num w:numId="5">
    <w:abstractNumId w:val="2"/>
  </w:num>
  <w:num w:numId="6">
    <w:abstractNumId w:val="5"/>
  </w:num>
  <w:num w:numId="7">
    <w:abstractNumId w:val="6"/>
    <w:lvlOverride w:ilvl="0">
      <w:startOverride w:val="1"/>
    </w:lvlOverride>
  </w:num>
  <w:num w:numId="8">
    <w:abstractNumId w:val="6"/>
    <w:lvlOverride w:ilvl="0">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0" w:nlCheck="1" w:checkStyle="0"/>
  <w:activeWritingStyle w:appName="MSWord" w:lang="de-DE" w:vendorID="64" w:dllVersion="131078" w:nlCheck="1" w:checkStyle="0"/>
  <w:defaultTabStop w:val="708"/>
  <w:autoHyphenation/>
  <w:hyphenationZone w:val="425"/>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351"/>
    <w:rsid w:val="00014769"/>
    <w:rsid w:val="0007244D"/>
    <w:rsid w:val="0008617E"/>
    <w:rsid w:val="00087F3B"/>
    <w:rsid w:val="00097500"/>
    <w:rsid w:val="000A0918"/>
    <w:rsid w:val="000A125C"/>
    <w:rsid w:val="000A5CDE"/>
    <w:rsid w:val="000A65DA"/>
    <w:rsid w:val="000C0E00"/>
    <w:rsid w:val="000F1559"/>
    <w:rsid w:val="000F78B3"/>
    <w:rsid w:val="001035B2"/>
    <w:rsid w:val="00104FB3"/>
    <w:rsid w:val="001118EA"/>
    <w:rsid w:val="00132D78"/>
    <w:rsid w:val="001333F3"/>
    <w:rsid w:val="00137DB6"/>
    <w:rsid w:val="00143AB9"/>
    <w:rsid w:val="0014515F"/>
    <w:rsid w:val="00153317"/>
    <w:rsid w:val="00166580"/>
    <w:rsid w:val="0017232A"/>
    <w:rsid w:val="0017574B"/>
    <w:rsid w:val="001914F8"/>
    <w:rsid w:val="00191939"/>
    <w:rsid w:val="001C369D"/>
    <w:rsid w:val="001D12BE"/>
    <w:rsid w:val="001D2D5D"/>
    <w:rsid w:val="001E1D95"/>
    <w:rsid w:val="001E7ECC"/>
    <w:rsid w:val="001F7E08"/>
    <w:rsid w:val="00222193"/>
    <w:rsid w:val="002260D5"/>
    <w:rsid w:val="002430E6"/>
    <w:rsid w:val="0024341F"/>
    <w:rsid w:val="00247C72"/>
    <w:rsid w:val="00257843"/>
    <w:rsid w:val="00262CFC"/>
    <w:rsid w:val="0027769A"/>
    <w:rsid w:val="00277CD6"/>
    <w:rsid w:val="002803C2"/>
    <w:rsid w:val="00281BDD"/>
    <w:rsid w:val="00283315"/>
    <w:rsid w:val="00283567"/>
    <w:rsid w:val="00294A66"/>
    <w:rsid w:val="00296BE8"/>
    <w:rsid w:val="002A09B9"/>
    <w:rsid w:val="002B0351"/>
    <w:rsid w:val="002B05EC"/>
    <w:rsid w:val="002B0757"/>
    <w:rsid w:val="002D5B4D"/>
    <w:rsid w:val="002D6297"/>
    <w:rsid w:val="002E3E47"/>
    <w:rsid w:val="00306B20"/>
    <w:rsid w:val="00320CE3"/>
    <w:rsid w:val="00323D93"/>
    <w:rsid w:val="00340AFD"/>
    <w:rsid w:val="00350E1C"/>
    <w:rsid w:val="00360E1E"/>
    <w:rsid w:val="003658AC"/>
    <w:rsid w:val="00370AF2"/>
    <w:rsid w:val="0037667D"/>
    <w:rsid w:val="003B7184"/>
    <w:rsid w:val="003B7381"/>
    <w:rsid w:val="003F328D"/>
    <w:rsid w:val="003F369F"/>
    <w:rsid w:val="003F42E0"/>
    <w:rsid w:val="003F7896"/>
    <w:rsid w:val="0040198B"/>
    <w:rsid w:val="00413F90"/>
    <w:rsid w:val="0044086A"/>
    <w:rsid w:val="00442044"/>
    <w:rsid w:val="004607D7"/>
    <w:rsid w:val="004812F1"/>
    <w:rsid w:val="00481D9C"/>
    <w:rsid w:val="004948DD"/>
    <w:rsid w:val="004B3EB7"/>
    <w:rsid w:val="004C4B24"/>
    <w:rsid w:val="004D0107"/>
    <w:rsid w:val="004D6905"/>
    <w:rsid w:val="004E5D16"/>
    <w:rsid w:val="004E60DC"/>
    <w:rsid w:val="004F5625"/>
    <w:rsid w:val="005026B7"/>
    <w:rsid w:val="00517677"/>
    <w:rsid w:val="005517DE"/>
    <w:rsid w:val="00555264"/>
    <w:rsid w:val="0055535C"/>
    <w:rsid w:val="00561C7C"/>
    <w:rsid w:val="00582135"/>
    <w:rsid w:val="00590542"/>
    <w:rsid w:val="005A1AF1"/>
    <w:rsid w:val="005A3056"/>
    <w:rsid w:val="005A604E"/>
    <w:rsid w:val="005B2AFB"/>
    <w:rsid w:val="005C2FA2"/>
    <w:rsid w:val="005D248A"/>
    <w:rsid w:val="005D55FA"/>
    <w:rsid w:val="005E285A"/>
    <w:rsid w:val="005E550E"/>
    <w:rsid w:val="005F47FC"/>
    <w:rsid w:val="0060001B"/>
    <w:rsid w:val="00601863"/>
    <w:rsid w:val="0060201E"/>
    <w:rsid w:val="00603EFC"/>
    <w:rsid w:val="006157F4"/>
    <w:rsid w:val="00621C10"/>
    <w:rsid w:val="0065265A"/>
    <w:rsid w:val="0065340A"/>
    <w:rsid w:val="00661739"/>
    <w:rsid w:val="006771CA"/>
    <w:rsid w:val="0068189F"/>
    <w:rsid w:val="00691B2F"/>
    <w:rsid w:val="006957E3"/>
    <w:rsid w:val="006A2DA1"/>
    <w:rsid w:val="006B40F6"/>
    <w:rsid w:val="006B4E81"/>
    <w:rsid w:val="006B6459"/>
    <w:rsid w:val="006D1AF9"/>
    <w:rsid w:val="006E030C"/>
    <w:rsid w:val="006E08AC"/>
    <w:rsid w:val="006E0962"/>
    <w:rsid w:val="006E2C05"/>
    <w:rsid w:val="006E5473"/>
    <w:rsid w:val="00704BC4"/>
    <w:rsid w:val="007069BD"/>
    <w:rsid w:val="0071706D"/>
    <w:rsid w:val="00717E07"/>
    <w:rsid w:val="00726A86"/>
    <w:rsid w:val="0073599E"/>
    <w:rsid w:val="00757976"/>
    <w:rsid w:val="00775D94"/>
    <w:rsid w:val="00783CB4"/>
    <w:rsid w:val="00784A74"/>
    <w:rsid w:val="007855A0"/>
    <w:rsid w:val="007864D2"/>
    <w:rsid w:val="00787AF6"/>
    <w:rsid w:val="00795EF2"/>
    <w:rsid w:val="007A2BB0"/>
    <w:rsid w:val="007B1A0F"/>
    <w:rsid w:val="007B2A1F"/>
    <w:rsid w:val="007B508A"/>
    <w:rsid w:val="007B5BAF"/>
    <w:rsid w:val="007C2079"/>
    <w:rsid w:val="007C4B4B"/>
    <w:rsid w:val="007C59CB"/>
    <w:rsid w:val="007D0243"/>
    <w:rsid w:val="007D4C63"/>
    <w:rsid w:val="007E15B9"/>
    <w:rsid w:val="008058D1"/>
    <w:rsid w:val="00815F36"/>
    <w:rsid w:val="008170BB"/>
    <w:rsid w:val="008173FF"/>
    <w:rsid w:val="00833DAC"/>
    <w:rsid w:val="00834800"/>
    <w:rsid w:val="00837B81"/>
    <w:rsid w:val="008530BF"/>
    <w:rsid w:val="00857AE3"/>
    <w:rsid w:val="0088510E"/>
    <w:rsid w:val="00886D57"/>
    <w:rsid w:val="00891BD0"/>
    <w:rsid w:val="0089478C"/>
    <w:rsid w:val="008A4BDE"/>
    <w:rsid w:val="008B3CDA"/>
    <w:rsid w:val="008B7CB6"/>
    <w:rsid w:val="008C38D5"/>
    <w:rsid w:val="008C3C36"/>
    <w:rsid w:val="008E591F"/>
    <w:rsid w:val="008F0D8A"/>
    <w:rsid w:val="008F498B"/>
    <w:rsid w:val="008F49A9"/>
    <w:rsid w:val="00907ACD"/>
    <w:rsid w:val="0091512C"/>
    <w:rsid w:val="009228E7"/>
    <w:rsid w:val="00923C6F"/>
    <w:rsid w:val="00942DC2"/>
    <w:rsid w:val="009449E6"/>
    <w:rsid w:val="00945FC0"/>
    <w:rsid w:val="009505C0"/>
    <w:rsid w:val="00957F20"/>
    <w:rsid w:val="00957F6B"/>
    <w:rsid w:val="00977270"/>
    <w:rsid w:val="009827C6"/>
    <w:rsid w:val="00990FCB"/>
    <w:rsid w:val="00993B24"/>
    <w:rsid w:val="009B2F6E"/>
    <w:rsid w:val="009B4486"/>
    <w:rsid w:val="009E53E8"/>
    <w:rsid w:val="009E72A9"/>
    <w:rsid w:val="009F7888"/>
    <w:rsid w:val="00A332B2"/>
    <w:rsid w:val="00A451FC"/>
    <w:rsid w:val="00A45C4B"/>
    <w:rsid w:val="00A52978"/>
    <w:rsid w:val="00A63710"/>
    <w:rsid w:val="00A659EF"/>
    <w:rsid w:val="00A66FEE"/>
    <w:rsid w:val="00A67BA9"/>
    <w:rsid w:val="00A736D3"/>
    <w:rsid w:val="00A94D2E"/>
    <w:rsid w:val="00A9606C"/>
    <w:rsid w:val="00AB16F8"/>
    <w:rsid w:val="00AB708E"/>
    <w:rsid w:val="00AC6F73"/>
    <w:rsid w:val="00AD2007"/>
    <w:rsid w:val="00AE38F9"/>
    <w:rsid w:val="00AF224C"/>
    <w:rsid w:val="00B05E96"/>
    <w:rsid w:val="00B12F90"/>
    <w:rsid w:val="00B17AFD"/>
    <w:rsid w:val="00B2566A"/>
    <w:rsid w:val="00B34DD8"/>
    <w:rsid w:val="00B42AD9"/>
    <w:rsid w:val="00B5155C"/>
    <w:rsid w:val="00B6492A"/>
    <w:rsid w:val="00B764B2"/>
    <w:rsid w:val="00B82798"/>
    <w:rsid w:val="00B852BD"/>
    <w:rsid w:val="00B93B08"/>
    <w:rsid w:val="00B94C52"/>
    <w:rsid w:val="00B97EE5"/>
    <w:rsid w:val="00BA0DFD"/>
    <w:rsid w:val="00BB126F"/>
    <w:rsid w:val="00BB5E39"/>
    <w:rsid w:val="00BC4509"/>
    <w:rsid w:val="00BD43ED"/>
    <w:rsid w:val="00BD58B0"/>
    <w:rsid w:val="00C11D34"/>
    <w:rsid w:val="00C25ED0"/>
    <w:rsid w:val="00C362B6"/>
    <w:rsid w:val="00C713D5"/>
    <w:rsid w:val="00C75223"/>
    <w:rsid w:val="00C8134B"/>
    <w:rsid w:val="00C975AC"/>
    <w:rsid w:val="00CA145E"/>
    <w:rsid w:val="00CA70CA"/>
    <w:rsid w:val="00CA77BD"/>
    <w:rsid w:val="00CC03D3"/>
    <w:rsid w:val="00CC6900"/>
    <w:rsid w:val="00CD6E49"/>
    <w:rsid w:val="00CE37C6"/>
    <w:rsid w:val="00CF140A"/>
    <w:rsid w:val="00D044CA"/>
    <w:rsid w:val="00D12A1C"/>
    <w:rsid w:val="00D3013C"/>
    <w:rsid w:val="00D33616"/>
    <w:rsid w:val="00D544E9"/>
    <w:rsid w:val="00D66163"/>
    <w:rsid w:val="00D768EA"/>
    <w:rsid w:val="00D8085C"/>
    <w:rsid w:val="00D82F43"/>
    <w:rsid w:val="00D85E8E"/>
    <w:rsid w:val="00D87A5C"/>
    <w:rsid w:val="00D93A37"/>
    <w:rsid w:val="00DC030A"/>
    <w:rsid w:val="00DD0D0A"/>
    <w:rsid w:val="00DE4203"/>
    <w:rsid w:val="00DF7B0B"/>
    <w:rsid w:val="00E02CC3"/>
    <w:rsid w:val="00E07B3D"/>
    <w:rsid w:val="00E1738F"/>
    <w:rsid w:val="00E23916"/>
    <w:rsid w:val="00E36290"/>
    <w:rsid w:val="00E46B90"/>
    <w:rsid w:val="00E60411"/>
    <w:rsid w:val="00E65D10"/>
    <w:rsid w:val="00E77324"/>
    <w:rsid w:val="00E82E87"/>
    <w:rsid w:val="00E84DF5"/>
    <w:rsid w:val="00E86E36"/>
    <w:rsid w:val="00E874BD"/>
    <w:rsid w:val="00E9020E"/>
    <w:rsid w:val="00E90BE9"/>
    <w:rsid w:val="00EA6D18"/>
    <w:rsid w:val="00EB1D11"/>
    <w:rsid w:val="00EC1E59"/>
    <w:rsid w:val="00EC357B"/>
    <w:rsid w:val="00EC6AAD"/>
    <w:rsid w:val="00ED248F"/>
    <w:rsid w:val="00ED33EC"/>
    <w:rsid w:val="00ED49CA"/>
    <w:rsid w:val="00EE2E7A"/>
    <w:rsid w:val="00EE5AE8"/>
    <w:rsid w:val="00EE6A82"/>
    <w:rsid w:val="00EE7FE9"/>
    <w:rsid w:val="00EF0B57"/>
    <w:rsid w:val="00EF39E6"/>
    <w:rsid w:val="00F07A3A"/>
    <w:rsid w:val="00F20B1D"/>
    <w:rsid w:val="00F36B17"/>
    <w:rsid w:val="00F4037C"/>
    <w:rsid w:val="00F407F6"/>
    <w:rsid w:val="00F44782"/>
    <w:rsid w:val="00F4632D"/>
    <w:rsid w:val="00F65856"/>
    <w:rsid w:val="00F67D84"/>
    <w:rsid w:val="00F7133E"/>
    <w:rsid w:val="00F77653"/>
    <w:rsid w:val="00F806FE"/>
    <w:rsid w:val="00F8739D"/>
    <w:rsid w:val="00F9794C"/>
    <w:rsid w:val="00FC2B34"/>
    <w:rsid w:val="00FC7256"/>
    <w:rsid w:val="00FD460D"/>
    <w:rsid w:val="00FD5F24"/>
    <w:rsid w:val="00FD69FB"/>
    <w:rsid w:val="00FE43A8"/>
    <w:rsid w:val="00FE639C"/>
    <w:rsid w:val="00FF62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5:chartTrackingRefBased/>
  <w15:docId w15:val="{5761CFA2-DAFE-4F90-B15D-F05699ACF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F20B1D"/>
    <w:rPr>
      <w:rFonts w:ascii="Segoe UI" w:hAnsi="Segoe UI"/>
    </w:rPr>
  </w:style>
  <w:style w:type="paragraph" w:styleId="berschrift1">
    <w:name w:val="heading 1"/>
    <w:basedOn w:val="Textkrper"/>
    <w:link w:val="berschrift1Zchn"/>
    <w:uiPriority w:val="1"/>
    <w:rsid w:val="006957E3"/>
    <w:pPr>
      <w:pBdr>
        <w:bottom w:val="single" w:sz="4" w:space="1" w:color="auto"/>
      </w:pBdr>
      <w:spacing w:before="100" w:beforeAutospacing="1" w:line="360" w:lineRule="exact"/>
      <w:outlineLvl w:val="0"/>
    </w:pPr>
    <w:rPr>
      <w:b/>
      <w:caps/>
      <w:color w:val="006C9F"/>
      <w:sz w:val="30"/>
      <w:szCs w:val="24"/>
    </w:rPr>
  </w:style>
  <w:style w:type="paragraph" w:styleId="berschrift2">
    <w:name w:val="heading 2"/>
    <w:basedOn w:val="Standard"/>
    <w:next w:val="Standard"/>
    <w:link w:val="berschrift2Zchn"/>
    <w:uiPriority w:val="9"/>
    <w:unhideWhenUsed/>
    <w:qFormat/>
    <w:rsid w:val="004D6905"/>
    <w:pPr>
      <w:keepNext/>
      <w:keepLines/>
      <w:pBdr>
        <w:bottom w:val="single" w:sz="4" w:space="1" w:color="A7A9AC"/>
      </w:pBdr>
      <w:spacing w:before="454" w:after="0" w:line="260" w:lineRule="exact"/>
      <w:textboxTightWrap w:val="firstLineOnly"/>
      <w:outlineLvl w:val="1"/>
    </w:pPr>
    <w:rPr>
      <w:rFonts w:eastAsiaTheme="majorEastAsia" w:cstheme="majorBidi"/>
      <w:i/>
      <w:color w:val="808080" w:themeColor="background1" w:themeShade="80"/>
      <w:sz w:val="17"/>
      <w:szCs w:val="26"/>
    </w:rPr>
  </w:style>
  <w:style w:type="paragraph" w:styleId="berschrift3">
    <w:name w:val="heading 3"/>
    <w:basedOn w:val="Standard"/>
    <w:next w:val="Standard"/>
    <w:link w:val="berschrift3Zchn"/>
    <w:uiPriority w:val="9"/>
    <w:unhideWhenUsed/>
    <w:qFormat/>
    <w:rsid w:val="00360E1E"/>
    <w:pPr>
      <w:keepNext/>
      <w:keepLines/>
      <w:spacing w:before="340" w:after="113" w:line="260" w:lineRule="exact"/>
      <w:outlineLvl w:val="2"/>
    </w:pPr>
    <w:rPr>
      <w:rFonts w:eastAsiaTheme="majorEastAsia" w:cstheme="majorBidi"/>
      <w:b/>
      <w:color w:val="006C9F"/>
      <w:sz w:val="21"/>
      <w:szCs w:val="24"/>
    </w:rPr>
  </w:style>
  <w:style w:type="paragraph" w:styleId="berschrift4">
    <w:name w:val="heading 4"/>
    <w:aliases w:val="Teaser"/>
    <w:basedOn w:val="Standard"/>
    <w:next w:val="Standard"/>
    <w:link w:val="berschrift4Zchn"/>
    <w:uiPriority w:val="9"/>
    <w:unhideWhenUsed/>
    <w:qFormat/>
    <w:rsid w:val="00D768EA"/>
    <w:pPr>
      <w:keepNext/>
      <w:keepLines/>
      <w:spacing w:before="40" w:after="0" w:line="260" w:lineRule="exact"/>
      <w:jc w:val="both"/>
      <w:outlineLvl w:val="3"/>
    </w:pPr>
    <w:rPr>
      <w:rFonts w:eastAsiaTheme="majorEastAsia" w:cstheme="majorBidi"/>
      <w:i/>
      <w:iCs/>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AE38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38F9"/>
  </w:style>
  <w:style w:type="paragraph" w:styleId="Fuzeile">
    <w:name w:val="footer"/>
    <w:basedOn w:val="Standard"/>
    <w:link w:val="FuzeileZchn"/>
    <w:uiPriority w:val="99"/>
    <w:unhideWhenUsed/>
    <w:rsid w:val="00AE38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38F9"/>
  </w:style>
  <w:style w:type="paragraph" w:styleId="Textkrper">
    <w:name w:val="Body Text"/>
    <w:aliases w:val="Fließtext"/>
    <w:basedOn w:val="Standard"/>
    <w:link w:val="TextkrperZchn"/>
    <w:uiPriority w:val="1"/>
    <w:qFormat/>
    <w:rsid w:val="00360E1E"/>
    <w:pPr>
      <w:widowControl w:val="0"/>
      <w:autoSpaceDE w:val="0"/>
      <w:autoSpaceDN w:val="0"/>
      <w:spacing w:after="113" w:line="260" w:lineRule="exact"/>
      <w:jc w:val="both"/>
    </w:pPr>
    <w:rPr>
      <w:rFonts w:eastAsia="Frutiger Next Com Light" w:cs="Frutiger Next Com Light"/>
      <w:sz w:val="21"/>
      <w:lang w:eastAsia="de-DE" w:bidi="de-DE"/>
    </w:rPr>
  </w:style>
  <w:style w:type="character" w:customStyle="1" w:styleId="TextkrperZchn">
    <w:name w:val="Textkörper Zchn"/>
    <w:aliases w:val="Fließtext Zchn"/>
    <w:basedOn w:val="Absatz-Standardschriftart"/>
    <w:link w:val="Textkrper"/>
    <w:uiPriority w:val="1"/>
    <w:rsid w:val="00360E1E"/>
    <w:rPr>
      <w:rFonts w:ascii="Segoe UI" w:eastAsia="Frutiger Next Com Light" w:hAnsi="Segoe UI" w:cs="Frutiger Next Com Light"/>
      <w:sz w:val="21"/>
      <w:lang w:eastAsia="de-DE" w:bidi="de-DE"/>
    </w:rPr>
  </w:style>
  <w:style w:type="table" w:styleId="Tabellenraster">
    <w:name w:val="Table Grid"/>
    <w:basedOn w:val="NormaleTabelle"/>
    <w:uiPriority w:val="59"/>
    <w:rsid w:val="005A1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1"/>
    <w:rsid w:val="006957E3"/>
    <w:rPr>
      <w:rFonts w:ascii="Segoe UI" w:eastAsia="Frutiger Next Com Light" w:hAnsi="Segoe UI" w:cs="Frutiger Next Com Light"/>
      <w:b/>
      <w:caps/>
      <w:color w:val="006C9F"/>
      <w:sz w:val="30"/>
      <w:szCs w:val="24"/>
      <w:lang w:eastAsia="de-DE" w:bidi="de-DE"/>
    </w:rPr>
  </w:style>
  <w:style w:type="paragraph" w:styleId="Untertitel">
    <w:name w:val="Subtitle"/>
    <w:basedOn w:val="Textkrper"/>
    <w:next w:val="Standard"/>
    <w:link w:val="UntertitelZchn"/>
    <w:uiPriority w:val="11"/>
    <w:rsid w:val="00B05E96"/>
    <w:pPr>
      <w:numPr>
        <w:ilvl w:val="1"/>
      </w:numPr>
      <w:spacing w:after="160"/>
    </w:pPr>
    <w:rPr>
      <w:rFonts w:eastAsiaTheme="minorEastAsia"/>
      <w:i/>
      <w:color w:val="000000" w:themeColor="text1"/>
      <w:spacing w:val="15"/>
    </w:rPr>
  </w:style>
  <w:style w:type="character" w:customStyle="1" w:styleId="UntertitelZchn">
    <w:name w:val="Untertitel Zchn"/>
    <w:basedOn w:val="Absatz-Standardschriftart"/>
    <w:link w:val="Untertitel"/>
    <w:uiPriority w:val="11"/>
    <w:rsid w:val="00B05E96"/>
    <w:rPr>
      <w:rFonts w:ascii="Compatil T DATEV" w:eastAsiaTheme="minorEastAsia" w:hAnsi="Compatil T DATEV" w:cs="Frutiger Next Com Light"/>
      <w:i/>
      <w:color w:val="000000" w:themeColor="text1"/>
      <w:spacing w:val="15"/>
      <w:sz w:val="21"/>
      <w:lang w:eastAsia="de-DE" w:bidi="de-DE"/>
    </w:rPr>
  </w:style>
  <w:style w:type="table" w:customStyle="1" w:styleId="Tabellenraster1">
    <w:name w:val="Tabellenraster1"/>
    <w:basedOn w:val="NormaleTabelle"/>
    <w:next w:val="Tabellenraster"/>
    <w:uiPriority w:val="59"/>
    <w:rsid w:val="00D54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link w:val="KeinLeerraumZchn"/>
    <w:uiPriority w:val="1"/>
    <w:rsid w:val="006D1AF9"/>
    <w:pPr>
      <w:spacing w:after="0" w:line="240" w:lineRule="auto"/>
    </w:pPr>
    <w:rPr>
      <w:rFonts w:ascii="Segoe UI" w:hAnsi="Segoe UI"/>
    </w:rPr>
  </w:style>
  <w:style w:type="paragraph" w:customStyle="1" w:styleId="Headlinebold1618pt">
    <w:name w:val="Headline (bold 16/18 pt)"/>
    <w:basedOn w:val="Standard"/>
    <w:uiPriority w:val="99"/>
    <w:rsid w:val="00B05E96"/>
    <w:pPr>
      <w:autoSpaceDE w:val="0"/>
      <w:autoSpaceDN w:val="0"/>
      <w:adjustRightInd w:val="0"/>
      <w:spacing w:after="0" w:line="360" w:lineRule="atLeast"/>
      <w:textAlignment w:val="center"/>
    </w:pPr>
    <w:rPr>
      <w:rFonts w:ascii="Compatil T DATEV" w:hAnsi="Compatil T DATEV" w:cs="Compatil T DATEV"/>
      <w:b/>
      <w:bCs/>
      <w:i/>
      <w:iCs/>
      <w:color w:val="000000"/>
      <w:sz w:val="26"/>
      <w:szCs w:val="26"/>
    </w:rPr>
  </w:style>
  <w:style w:type="paragraph" w:customStyle="1" w:styleId="Rubrikueberschriftblack1416">
    <w:name w:val="Rubrikueberschrift (black 14/16"/>
    <w:aliases w:val="8 pt)"/>
    <w:basedOn w:val="Headlinebold1618pt"/>
    <w:uiPriority w:val="99"/>
    <w:rsid w:val="00B05E96"/>
    <w:pPr>
      <w:pBdr>
        <w:bottom w:val="single" w:sz="2" w:space="5" w:color="000000"/>
      </w:pBdr>
      <w:spacing w:before="255" w:after="102" w:line="288" w:lineRule="auto"/>
    </w:pPr>
    <w:rPr>
      <w:rFonts w:ascii="Frutiger Next Com Medium" w:hAnsi="Frutiger Next Com Medium" w:cs="Frutiger Next Com Medium"/>
      <w:color w:val="3F71A5"/>
      <w:sz w:val="30"/>
      <w:szCs w:val="30"/>
    </w:rPr>
  </w:style>
  <w:style w:type="paragraph" w:customStyle="1" w:styleId="Fliesstextlight1113pt">
    <w:name w:val="Fliesstext (light 11/13 pt)"/>
    <w:basedOn w:val="Standard"/>
    <w:uiPriority w:val="99"/>
    <w:rsid w:val="00B05E96"/>
    <w:pPr>
      <w:autoSpaceDE w:val="0"/>
      <w:autoSpaceDN w:val="0"/>
      <w:adjustRightInd w:val="0"/>
      <w:spacing w:after="0" w:line="260" w:lineRule="atLeast"/>
      <w:jc w:val="both"/>
      <w:textAlignment w:val="center"/>
    </w:pPr>
    <w:rPr>
      <w:rFonts w:ascii="Compatil T DATEV" w:hAnsi="Compatil T DATEV" w:cs="Compatil T DATEV"/>
      <w:color w:val="000000"/>
      <w:spacing w:val="2"/>
      <w:sz w:val="21"/>
      <w:szCs w:val="21"/>
    </w:rPr>
  </w:style>
  <w:style w:type="paragraph" w:customStyle="1" w:styleId="Meldungbold1113pt">
    <w:name w:val="Meldung (bold 11/13 pt)"/>
    <w:basedOn w:val="Standard"/>
    <w:uiPriority w:val="99"/>
    <w:rsid w:val="00B05E96"/>
    <w:pPr>
      <w:suppressAutoHyphens/>
      <w:autoSpaceDE w:val="0"/>
      <w:autoSpaceDN w:val="0"/>
      <w:adjustRightInd w:val="0"/>
      <w:spacing w:after="0" w:line="260" w:lineRule="atLeast"/>
      <w:jc w:val="both"/>
      <w:textAlignment w:val="center"/>
    </w:pPr>
    <w:rPr>
      <w:rFonts w:ascii="Frutiger Next Com" w:hAnsi="Frutiger Next Com" w:cs="Frutiger Next Com"/>
      <w:b/>
      <w:bCs/>
      <w:color w:val="3F71A5"/>
      <w:sz w:val="21"/>
      <w:szCs w:val="21"/>
    </w:rPr>
  </w:style>
  <w:style w:type="paragraph" w:customStyle="1" w:styleId="GesetzUrteillightoblique1113pt">
    <w:name w:val="Gesetz/Urteil (light oblique 11/13 pt)"/>
    <w:basedOn w:val="Standard"/>
    <w:uiPriority w:val="99"/>
    <w:rsid w:val="00B05E96"/>
    <w:pPr>
      <w:autoSpaceDE w:val="0"/>
      <w:autoSpaceDN w:val="0"/>
      <w:adjustRightInd w:val="0"/>
      <w:spacing w:after="0" w:line="260" w:lineRule="atLeast"/>
      <w:textAlignment w:val="center"/>
    </w:pPr>
    <w:rPr>
      <w:rFonts w:ascii="Compatil T DATEV" w:hAnsi="Compatil T DATEV" w:cs="Compatil T DATEV"/>
      <w:i/>
      <w:iCs/>
      <w:color w:val="000000"/>
      <w:sz w:val="21"/>
      <w:szCs w:val="21"/>
    </w:rPr>
  </w:style>
  <w:style w:type="character" w:customStyle="1" w:styleId="berschrift2Zchn">
    <w:name w:val="Überschrift 2 Zchn"/>
    <w:basedOn w:val="Absatz-Standardschriftart"/>
    <w:link w:val="berschrift2"/>
    <w:uiPriority w:val="9"/>
    <w:rsid w:val="004D6905"/>
    <w:rPr>
      <w:rFonts w:ascii="Segoe UI" w:eastAsiaTheme="majorEastAsia" w:hAnsi="Segoe UI" w:cstheme="majorBidi"/>
      <w:i/>
      <w:color w:val="808080" w:themeColor="background1" w:themeShade="80"/>
      <w:sz w:val="17"/>
      <w:szCs w:val="26"/>
    </w:rPr>
  </w:style>
  <w:style w:type="character" w:customStyle="1" w:styleId="berschrift3Zchn">
    <w:name w:val="Überschrift 3 Zchn"/>
    <w:basedOn w:val="Absatz-Standardschriftart"/>
    <w:link w:val="berschrift3"/>
    <w:uiPriority w:val="9"/>
    <w:rsid w:val="00360E1E"/>
    <w:rPr>
      <w:rFonts w:ascii="Segoe UI" w:eastAsiaTheme="majorEastAsia" w:hAnsi="Segoe UI" w:cstheme="majorBidi"/>
      <w:b/>
      <w:color w:val="006C9F"/>
      <w:sz w:val="21"/>
      <w:szCs w:val="24"/>
    </w:rPr>
  </w:style>
  <w:style w:type="character" w:customStyle="1" w:styleId="berschrift4Zchn">
    <w:name w:val="Überschrift 4 Zchn"/>
    <w:aliases w:val="Teaser Zchn"/>
    <w:basedOn w:val="Absatz-Standardschriftart"/>
    <w:link w:val="berschrift4"/>
    <w:uiPriority w:val="9"/>
    <w:rsid w:val="00D768EA"/>
    <w:rPr>
      <w:rFonts w:ascii="Segoe UI" w:eastAsiaTheme="majorEastAsia" w:hAnsi="Segoe UI" w:cstheme="majorBidi"/>
      <w:i/>
      <w:iCs/>
      <w:sz w:val="21"/>
    </w:rPr>
  </w:style>
  <w:style w:type="character" w:customStyle="1" w:styleId="KeinLeerraumZchn">
    <w:name w:val="Kein Leerraum Zchn"/>
    <w:basedOn w:val="Absatz-Standardschriftart"/>
    <w:link w:val="KeinLeerraum"/>
    <w:uiPriority w:val="1"/>
    <w:rsid w:val="0065265A"/>
    <w:rPr>
      <w:rFonts w:ascii="Segoe UI" w:hAnsi="Segoe UI"/>
    </w:rPr>
  </w:style>
  <w:style w:type="paragraph" w:styleId="Sprechblasentext">
    <w:name w:val="Balloon Text"/>
    <w:basedOn w:val="Standard"/>
    <w:link w:val="SprechblasentextZchn"/>
    <w:uiPriority w:val="99"/>
    <w:semiHidden/>
    <w:unhideWhenUsed/>
    <w:rsid w:val="005517DE"/>
    <w:pPr>
      <w:spacing w:after="0" w:line="240" w:lineRule="auto"/>
    </w:pPr>
    <w:rPr>
      <w:rFonts w:cs="Segoe UI"/>
      <w:sz w:val="18"/>
      <w:szCs w:val="18"/>
    </w:rPr>
  </w:style>
  <w:style w:type="character" w:customStyle="1" w:styleId="SprechblasentextZchn">
    <w:name w:val="Sprechblasentext Zchn"/>
    <w:basedOn w:val="Absatz-Standardschriftart"/>
    <w:link w:val="Sprechblasentext"/>
    <w:uiPriority w:val="99"/>
    <w:semiHidden/>
    <w:rsid w:val="005517DE"/>
    <w:rPr>
      <w:rFonts w:ascii="Segoe UI" w:hAnsi="Segoe UI" w:cs="Segoe UI"/>
      <w:sz w:val="18"/>
      <w:szCs w:val="18"/>
    </w:rPr>
  </w:style>
  <w:style w:type="paragraph" w:customStyle="1" w:styleId="LISTE">
    <w:name w:val="LISTE"/>
    <w:basedOn w:val="Textkrper"/>
    <w:link w:val="LISTEZchn"/>
    <w:qFormat/>
    <w:rsid w:val="009505C0"/>
    <w:pPr>
      <w:numPr>
        <w:numId w:val="3"/>
      </w:numPr>
    </w:pPr>
  </w:style>
  <w:style w:type="paragraph" w:customStyle="1" w:styleId="KeinAbsatzformat">
    <w:name w:val="[Kein Absatzformat]"/>
    <w:rsid w:val="00E9020E"/>
    <w:pPr>
      <w:autoSpaceDE w:val="0"/>
      <w:autoSpaceDN w:val="0"/>
      <w:adjustRightInd w:val="0"/>
      <w:spacing w:after="0" w:line="288" w:lineRule="auto"/>
      <w:textAlignment w:val="center"/>
    </w:pPr>
    <w:rPr>
      <w:rFonts w:ascii="Times" w:hAnsi="Times" w:cs="Times"/>
      <w:color w:val="000000"/>
      <w:sz w:val="24"/>
      <w:szCs w:val="24"/>
    </w:rPr>
  </w:style>
  <w:style w:type="character" w:customStyle="1" w:styleId="LISTEZchn">
    <w:name w:val="LISTE Zchn"/>
    <w:basedOn w:val="TextkrperZchn"/>
    <w:link w:val="LISTE"/>
    <w:rsid w:val="009505C0"/>
    <w:rPr>
      <w:rFonts w:ascii="Segoe UI" w:eastAsia="Frutiger Next Com Light" w:hAnsi="Segoe UI" w:cs="Frutiger Next Com Light"/>
      <w:sz w:val="21"/>
      <w:lang w:eastAsia="de-DE" w:bidi="de-DE"/>
    </w:rPr>
  </w:style>
  <w:style w:type="character" w:styleId="IntensiveHervorhebung">
    <w:name w:val="Intense Emphasis"/>
    <w:basedOn w:val="Absatz-Standardschriftart"/>
    <w:uiPriority w:val="21"/>
    <w:qFormat/>
    <w:rsid w:val="007E15B9"/>
    <w:rPr>
      <w:i/>
      <w:iCs/>
      <w:color w:val="006C9F"/>
    </w:rPr>
  </w:style>
  <w:style w:type="paragraph" w:customStyle="1" w:styleId="Anschreiben">
    <w:name w:val="Anschreiben"/>
    <w:basedOn w:val="Standard"/>
    <w:link w:val="AnschreibenZchn"/>
    <w:qFormat/>
    <w:rsid w:val="0060001B"/>
    <w:pPr>
      <w:ind w:left="284"/>
    </w:pPr>
    <w:rPr>
      <w:rFonts w:eastAsia="Frutiger Next Com Light" w:cs="Frutiger Next Com Light"/>
      <w:color w:val="231F20"/>
      <w:sz w:val="21"/>
      <w:lang w:eastAsia="de-DE" w:bidi="de-DE"/>
    </w:rPr>
  </w:style>
  <w:style w:type="paragraph" w:customStyle="1" w:styleId="Funote">
    <w:name w:val="Fußnote"/>
    <w:basedOn w:val="Standard"/>
    <w:link w:val="FunoteZchn"/>
    <w:qFormat/>
    <w:rsid w:val="00ED33EC"/>
    <w:pPr>
      <w:numPr>
        <w:numId w:val="1"/>
      </w:numPr>
      <w:spacing w:before="60"/>
      <w:ind w:left="568" w:hanging="284"/>
      <w:contextualSpacing/>
      <w:jc w:val="both"/>
    </w:pPr>
    <w:rPr>
      <w:rFonts w:eastAsia="Calibri" w:cs="Segoe UI"/>
      <w:sz w:val="16"/>
      <w:szCs w:val="16"/>
    </w:rPr>
  </w:style>
  <w:style w:type="character" w:customStyle="1" w:styleId="AnschreibenZchn">
    <w:name w:val="Anschreiben Zchn"/>
    <w:basedOn w:val="Absatz-Standardschriftart"/>
    <w:link w:val="Anschreiben"/>
    <w:rsid w:val="0060001B"/>
    <w:rPr>
      <w:rFonts w:ascii="Segoe UI" w:eastAsia="Frutiger Next Com Light" w:hAnsi="Segoe UI" w:cs="Frutiger Next Com Light"/>
      <w:color w:val="231F20"/>
      <w:sz w:val="21"/>
      <w:lang w:eastAsia="de-DE" w:bidi="de-DE"/>
    </w:rPr>
  </w:style>
  <w:style w:type="paragraph" w:customStyle="1" w:styleId="LISTE2">
    <w:name w:val="LISTE_2"/>
    <w:basedOn w:val="LISTE"/>
    <w:link w:val="LISTE2Zchn"/>
    <w:qFormat/>
    <w:rsid w:val="009505C0"/>
    <w:pPr>
      <w:numPr>
        <w:ilvl w:val="1"/>
      </w:numPr>
      <w:ind w:left="567" w:hanging="227"/>
    </w:pPr>
  </w:style>
  <w:style w:type="character" w:customStyle="1" w:styleId="FunoteZchn">
    <w:name w:val="Fußnote Zchn"/>
    <w:basedOn w:val="Absatz-Standardschriftart"/>
    <w:link w:val="Funote"/>
    <w:rsid w:val="00ED33EC"/>
    <w:rPr>
      <w:rFonts w:ascii="Segoe UI" w:eastAsia="Calibri" w:hAnsi="Segoe UI" w:cs="Segoe UI"/>
      <w:sz w:val="16"/>
      <w:szCs w:val="16"/>
    </w:rPr>
  </w:style>
  <w:style w:type="character" w:customStyle="1" w:styleId="LISTE2Zchn">
    <w:name w:val="LISTE_2 Zchn"/>
    <w:basedOn w:val="LISTEZchn"/>
    <w:link w:val="LISTE2"/>
    <w:rsid w:val="009505C0"/>
    <w:rPr>
      <w:rFonts w:ascii="Segoe UI" w:eastAsia="Frutiger Next Com Light" w:hAnsi="Segoe UI" w:cs="Frutiger Next Com Light"/>
      <w:sz w:val="21"/>
      <w:lang w:eastAsia="de-DE" w:bidi="de-DE"/>
    </w:rPr>
  </w:style>
  <w:style w:type="paragraph" w:customStyle="1" w:styleId="Nummerierung">
    <w:name w:val="Nummerierung"/>
    <w:basedOn w:val="Textkrper"/>
    <w:link w:val="NummerierungZchn"/>
    <w:qFormat/>
    <w:rsid w:val="007B1A0F"/>
    <w:pPr>
      <w:numPr>
        <w:numId w:val="4"/>
      </w:numPr>
      <w:ind w:left="340" w:hanging="340"/>
    </w:pPr>
  </w:style>
  <w:style w:type="paragraph" w:customStyle="1" w:styleId="Alphaliste">
    <w:name w:val="Alphaliste"/>
    <w:basedOn w:val="Textkrper"/>
    <w:link w:val="AlphalisteZchn"/>
    <w:qFormat/>
    <w:rsid w:val="007B1A0F"/>
    <w:pPr>
      <w:numPr>
        <w:numId w:val="5"/>
      </w:numPr>
      <w:ind w:left="340" w:hanging="340"/>
    </w:pPr>
  </w:style>
  <w:style w:type="character" w:customStyle="1" w:styleId="NummerierungZchn">
    <w:name w:val="Nummerierung Zchn"/>
    <w:basedOn w:val="TextkrperZchn"/>
    <w:link w:val="Nummerierung"/>
    <w:rsid w:val="007B1A0F"/>
    <w:rPr>
      <w:rFonts w:ascii="Segoe UI" w:eastAsia="Frutiger Next Com Light" w:hAnsi="Segoe UI" w:cs="Frutiger Next Com Light"/>
      <w:sz w:val="21"/>
      <w:lang w:eastAsia="de-DE" w:bidi="de-DE"/>
    </w:rPr>
  </w:style>
  <w:style w:type="character" w:customStyle="1" w:styleId="AlphalisteZchn">
    <w:name w:val="Alphaliste Zchn"/>
    <w:basedOn w:val="TextkrperZchn"/>
    <w:link w:val="Alphaliste"/>
    <w:rsid w:val="007B1A0F"/>
    <w:rPr>
      <w:rFonts w:ascii="Segoe UI" w:eastAsia="Frutiger Next Com Light" w:hAnsi="Segoe UI" w:cs="Frutiger Next Com Light"/>
      <w:sz w:val="21"/>
      <w:lang w:eastAsia="de-DE" w:bidi="de-DE"/>
    </w:rPr>
  </w:style>
  <w:style w:type="character" w:styleId="Hervorhebung">
    <w:name w:val="Emphasis"/>
    <w:basedOn w:val="Absatz-Standardschriftart"/>
    <w:uiPriority w:val="20"/>
    <w:qFormat/>
    <w:rsid w:val="00CA145E"/>
    <w:rPr>
      <w:i/>
      <w:iCs/>
    </w:rPr>
  </w:style>
  <w:style w:type="paragraph" w:styleId="Listenabsatz">
    <w:name w:val="List Paragraph"/>
    <w:basedOn w:val="Standard"/>
    <w:uiPriority w:val="34"/>
    <w:rsid w:val="002A0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80002">
      <w:bodyDiv w:val="1"/>
      <w:marLeft w:val="0"/>
      <w:marRight w:val="0"/>
      <w:marTop w:val="0"/>
      <w:marBottom w:val="0"/>
      <w:divBdr>
        <w:top w:val="none" w:sz="0" w:space="0" w:color="auto"/>
        <w:left w:val="none" w:sz="0" w:space="0" w:color="auto"/>
        <w:bottom w:val="none" w:sz="0" w:space="0" w:color="auto"/>
        <w:right w:val="none" w:sz="0" w:space="0" w:color="auto"/>
      </w:divBdr>
    </w:div>
    <w:div w:id="104273698">
      <w:bodyDiv w:val="1"/>
      <w:marLeft w:val="0"/>
      <w:marRight w:val="0"/>
      <w:marTop w:val="0"/>
      <w:marBottom w:val="0"/>
      <w:divBdr>
        <w:top w:val="none" w:sz="0" w:space="0" w:color="auto"/>
        <w:left w:val="none" w:sz="0" w:space="0" w:color="auto"/>
        <w:bottom w:val="none" w:sz="0" w:space="0" w:color="auto"/>
        <w:right w:val="none" w:sz="0" w:space="0" w:color="auto"/>
      </w:divBdr>
    </w:div>
    <w:div w:id="210390654">
      <w:bodyDiv w:val="1"/>
      <w:marLeft w:val="0"/>
      <w:marRight w:val="0"/>
      <w:marTop w:val="0"/>
      <w:marBottom w:val="0"/>
      <w:divBdr>
        <w:top w:val="none" w:sz="0" w:space="0" w:color="auto"/>
        <w:left w:val="none" w:sz="0" w:space="0" w:color="auto"/>
        <w:bottom w:val="none" w:sz="0" w:space="0" w:color="auto"/>
        <w:right w:val="none" w:sz="0" w:space="0" w:color="auto"/>
      </w:divBdr>
    </w:div>
    <w:div w:id="302588313">
      <w:bodyDiv w:val="1"/>
      <w:marLeft w:val="672"/>
      <w:marRight w:val="672"/>
      <w:marTop w:val="0"/>
      <w:marBottom w:val="0"/>
      <w:divBdr>
        <w:top w:val="none" w:sz="0" w:space="0" w:color="auto"/>
        <w:left w:val="none" w:sz="0" w:space="0" w:color="auto"/>
        <w:bottom w:val="none" w:sz="0" w:space="0" w:color="auto"/>
        <w:right w:val="none" w:sz="0" w:space="0" w:color="auto"/>
      </w:divBdr>
    </w:div>
    <w:div w:id="547572058">
      <w:bodyDiv w:val="1"/>
      <w:marLeft w:val="0"/>
      <w:marRight w:val="0"/>
      <w:marTop w:val="0"/>
      <w:marBottom w:val="0"/>
      <w:divBdr>
        <w:top w:val="none" w:sz="0" w:space="0" w:color="auto"/>
        <w:left w:val="none" w:sz="0" w:space="0" w:color="auto"/>
        <w:bottom w:val="none" w:sz="0" w:space="0" w:color="auto"/>
        <w:right w:val="none" w:sz="0" w:space="0" w:color="auto"/>
      </w:divBdr>
    </w:div>
    <w:div w:id="621153169">
      <w:bodyDiv w:val="1"/>
      <w:marLeft w:val="0"/>
      <w:marRight w:val="0"/>
      <w:marTop w:val="0"/>
      <w:marBottom w:val="0"/>
      <w:divBdr>
        <w:top w:val="none" w:sz="0" w:space="0" w:color="auto"/>
        <w:left w:val="none" w:sz="0" w:space="0" w:color="auto"/>
        <w:bottom w:val="none" w:sz="0" w:space="0" w:color="auto"/>
        <w:right w:val="none" w:sz="0" w:space="0" w:color="auto"/>
      </w:divBdr>
    </w:div>
    <w:div w:id="746421603">
      <w:bodyDiv w:val="1"/>
      <w:marLeft w:val="0"/>
      <w:marRight w:val="0"/>
      <w:marTop w:val="0"/>
      <w:marBottom w:val="0"/>
      <w:divBdr>
        <w:top w:val="none" w:sz="0" w:space="0" w:color="auto"/>
        <w:left w:val="none" w:sz="0" w:space="0" w:color="auto"/>
        <w:bottom w:val="none" w:sz="0" w:space="0" w:color="auto"/>
        <w:right w:val="none" w:sz="0" w:space="0" w:color="auto"/>
      </w:divBdr>
    </w:div>
    <w:div w:id="1029139457">
      <w:bodyDiv w:val="1"/>
      <w:marLeft w:val="0"/>
      <w:marRight w:val="0"/>
      <w:marTop w:val="0"/>
      <w:marBottom w:val="0"/>
      <w:divBdr>
        <w:top w:val="none" w:sz="0" w:space="0" w:color="auto"/>
        <w:left w:val="none" w:sz="0" w:space="0" w:color="auto"/>
        <w:bottom w:val="none" w:sz="0" w:space="0" w:color="auto"/>
        <w:right w:val="none" w:sz="0" w:space="0" w:color="auto"/>
      </w:divBdr>
    </w:div>
    <w:div w:id="1269852265">
      <w:bodyDiv w:val="1"/>
      <w:marLeft w:val="0"/>
      <w:marRight w:val="0"/>
      <w:marTop w:val="0"/>
      <w:marBottom w:val="0"/>
      <w:divBdr>
        <w:top w:val="none" w:sz="0" w:space="0" w:color="auto"/>
        <w:left w:val="none" w:sz="0" w:space="0" w:color="auto"/>
        <w:bottom w:val="none" w:sz="0" w:space="0" w:color="auto"/>
        <w:right w:val="none" w:sz="0" w:space="0" w:color="auto"/>
      </w:divBdr>
    </w:div>
    <w:div w:id="1397823627">
      <w:bodyDiv w:val="1"/>
      <w:marLeft w:val="0"/>
      <w:marRight w:val="0"/>
      <w:marTop w:val="0"/>
      <w:marBottom w:val="0"/>
      <w:divBdr>
        <w:top w:val="none" w:sz="0" w:space="0" w:color="auto"/>
        <w:left w:val="none" w:sz="0" w:space="0" w:color="auto"/>
        <w:bottom w:val="none" w:sz="0" w:space="0" w:color="auto"/>
        <w:right w:val="none" w:sz="0" w:space="0" w:color="auto"/>
      </w:divBdr>
    </w:div>
    <w:div w:id="1515922915">
      <w:bodyDiv w:val="1"/>
      <w:marLeft w:val="0"/>
      <w:marRight w:val="0"/>
      <w:marTop w:val="0"/>
      <w:marBottom w:val="0"/>
      <w:divBdr>
        <w:top w:val="none" w:sz="0" w:space="0" w:color="auto"/>
        <w:left w:val="none" w:sz="0" w:space="0" w:color="auto"/>
        <w:bottom w:val="none" w:sz="0" w:space="0" w:color="auto"/>
        <w:right w:val="none" w:sz="0" w:space="0" w:color="auto"/>
      </w:divBdr>
    </w:div>
    <w:div w:id="1618368373">
      <w:bodyDiv w:val="1"/>
      <w:marLeft w:val="0"/>
      <w:marRight w:val="0"/>
      <w:marTop w:val="0"/>
      <w:marBottom w:val="0"/>
      <w:divBdr>
        <w:top w:val="none" w:sz="0" w:space="0" w:color="auto"/>
        <w:left w:val="none" w:sz="0" w:space="0" w:color="auto"/>
        <w:bottom w:val="none" w:sz="0" w:space="0" w:color="auto"/>
        <w:right w:val="none" w:sz="0" w:space="0" w:color="auto"/>
      </w:divBdr>
    </w:div>
    <w:div w:id="1729960526">
      <w:bodyDiv w:val="1"/>
      <w:marLeft w:val="0"/>
      <w:marRight w:val="0"/>
      <w:marTop w:val="0"/>
      <w:marBottom w:val="0"/>
      <w:divBdr>
        <w:top w:val="none" w:sz="0" w:space="0" w:color="auto"/>
        <w:left w:val="none" w:sz="0" w:space="0" w:color="auto"/>
        <w:bottom w:val="none" w:sz="0" w:space="0" w:color="auto"/>
        <w:right w:val="none" w:sz="0" w:space="0" w:color="auto"/>
      </w:divBdr>
    </w:div>
    <w:div w:id="1834905328">
      <w:bodyDiv w:val="1"/>
      <w:marLeft w:val="0"/>
      <w:marRight w:val="0"/>
      <w:marTop w:val="0"/>
      <w:marBottom w:val="0"/>
      <w:divBdr>
        <w:top w:val="none" w:sz="0" w:space="0" w:color="auto"/>
        <w:left w:val="none" w:sz="0" w:space="0" w:color="auto"/>
        <w:bottom w:val="none" w:sz="0" w:space="0" w:color="auto"/>
        <w:right w:val="none" w:sz="0" w:space="0" w:color="auto"/>
      </w:divBdr>
    </w:div>
    <w:div w:id="1871146217">
      <w:bodyDiv w:val="1"/>
      <w:marLeft w:val="0"/>
      <w:marRight w:val="0"/>
      <w:marTop w:val="0"/>
      <w:marBottom w:val="0"/>
      <w:divBdr>
        <w:top w:val="none" w:sz="0" w:space="0" w:color="auto"/>
        <w:left w:val="none" w:sz="0" w:space="0" w:color="auto"/>
        <w:bottom w:val="none" w:sz="0" w:space="0" w:color="auto"/>
        <w:right w:val="none" w:sz="0" w:space="0" w:color="auto"/>
      </w:divBdr>
    </w:div>
    <w:div w:id="1999846524">
      <w:bodyDiv w:val="1"/>
      <w:marLeft w:val="0"/>
      <w:marRight w:val="0"/>
      <w:marTop w:val="0"/>
      <w:marBottom w:val="0"/>
      <w:divBdr>
        <w:top w:val="none" w:sz="0" w:space="0" w:color="auto"/>
        <w:left w:val="none" w:sz="0" w:space="0" w:color="auto"/>
        <w:bottom w:val="none" w:sz="0" w:space="0" w:color="auto"/>
        <w:right w:val="none" w:sz="0" w:space="0" w:color="auto"/>
      </w:divBdr>
    </w:div>
    <w:div w:id="210102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6350">
          <a:solidFill>
            <a:srgbClr val="006C9F"/>
          </a:solidFill>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17937a9e-e056-4e4b-82d0-c91c9a6c8c55</BSO999929>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B02D6-E85E-4FAB-87D9-28A5A46A8FBB}">
  <ds:schemaRefs>
    <ds:schemaRef ds:uri="http://www.datev.de/BSOffice/999929"/>
  </ds:schemaRefs>
</ds:datastoreItem>
</file>

<file path=customXml/itemProps2.xml><?xml version="1.0" encoding="utf-8"?>
<ds:datastoreItem xmlns:ds="http://schemas.openxmlformats.org/officeDocument/2006/customXml" ds:itemID="{03B3C06B-D656-453D-8B1D-E2C864FCB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2908</Words>
  <Characters>18323</Characters>
  <Application>Microsoft Office Word</Application>
  <DocSecurity>0</DocSecurity>
  <Lines>152</Lines>
  <Paragraphs>42</Paragraphs>
  <ScaleCrop>false</ScaleCrop>
  <HeadingPairs>
    <vt:vector size="2" baseType="variant">
      <vt:variant>
        <vt:lpstr>Titel</vt:lpstr>
      </vt:variant>
      <vt:variant>
        <vt:i4>1</vt:i4>
      </vt:variant>
    </vt:vector>
  </HeadingPairs>
  <TitlesOfParts>
    <vt:vector size="1" baseType="lpstr">
      <vt:lpstr>Monatsinformation Januar 2019</vt:lpstr>
    </vt:vector>
  </TitlesOfParts>
  <Company>DATEV eG</Company>
  <LinksUpToDate>false</LinksUpToDate>
  <CharactersWithSpaces>21189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Monatsinformation Januar 2019</dc:title>
  <dc:subject/>
  <dc:creator>Koedel, Peter</dc:creator>
  <cp:keywords/>
  <dc:description/>
  <cp:lastModifiedBy>0000227AAC0000000003</cp:lastModifiedBy>
  <cp:revision>2</cp:revision>
  <cp:lastPrinted>2019-01-11T09:15:00Z</cp:lastPrinted>
  <dcterms:created xsi:type="dcterms:W3CDTF">2021-02-20T12:45:00Z</dcterms:created>
  <dcterms:modified xsi:type="dcterms:W3CDTF">2021-02-20T12:45:00Z</dcterms:modified>
</cp:coreProperties>
</file>